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Default Extension="jpeg" ContentType="image/jpeg"/>
  <Override PartName="/word/diagrams/colors1.xml" ContentType="application/vnd.openxmlformats-officedocument.drawingml.diagramColors+xml"/>
  <Default Extension="emf" ContentType="image/x-emf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drawing4.xml" ContentType="application/vnd.ms-office.drawingml.diagramDrawing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diagrams/quickStyle1.xml" ContentType="application/vnd.openxmlformats-officedocument.drawingml.diagramStyle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theme/themeOverride4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FE9C">
    <v:background id="_x0000_s1025" o:bwmode="white" fillcolor="#e7fe9c" o:targetscreensize="800,600">
      <v:fill color2="#ecf2da" focus="100%" type="gradient"/>
    </v:background>
  </w:background>
  <w:body>
    <w:p w:rsidR="0068331A" w:rsidRDefault="0068331A" w:rsidP="008C38BF">
      <w:pPr>
        <w:pStyle w:val="af5"/>
        <w:tabs>
          <w:tab w:val="left" w:pos="0"/>
        </w:tabs>
        <w:spacing w:before="0" w:beforeAutospacing="0" w:after="0" w:afterAutospacing="0"/>
        <w:ind w:firstLine="851"/>
        <w:jc w:val="center"/>
        <w:rPr>
          <w:rFonts w:eastAsia="+mn-ea"/>
          <w:b/>
          <w:bCs/>
          <w:i/>
          <w:kern w:val="24"/>
          <w:sz w:val="56"/>
          <w:szCs w:val="56"/>
        </w:rPr>
      </w:pPr>
      <w:r>
        <w:rPr>
          <w:noProof/>
        </w:rPr>
        <w:drawing>
          <wp:inline distT="0" distB="0" distL="0" distR="0">
            <wp:extent cx="1591408" cy="2136331"/>
            <wp:effectExtent l="19050" t="0" r="8792" b="0"/>
            <wp:docPr id="1" name="Рисунок 7" descr="http://romanovka.sarmo.ru/images/M_images/glava_rm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omanovka.sarmo.ru/images/M_images/glava_rm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997" cy="2141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235B">
        <w:rPr>
          <w:noProof/>
        </w:rPr>
        <w:drawing>
          <wp:inline distT="0" distB="0" distL="0" distR="0">
            <wp:extent cx="1756996" cy="2145323"/>
            <wp:effectExtent l="19050" t="0" r="0" b="0"/>
            <wp:docPr id="18" name="Рисунок 9" descr="http://romanovka.sarmo.ru/images/M_images/ste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romanovka.sarmo.ru/images/M_images/stel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2146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235B">
        <w:rPr>
          <w:noProof/>
        </w:rPr>
        <w:drawing>
          <wp:inline distT="0" distB="0" distL="0" distR="0">
            <wp:extent cx="1644801" cy="2162908"/>
            <wp:effectExtent l="19050" t="0" r="0" b="0"/>
            <wp:docPr id="19" name="Рисунок 16" descr="http://romanovka.sarmo.ru/images/M_images/glava_admin_rm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romanovka.sarmo.ru/images/M_images/glava_admin_rm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423" cy="216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27C" w:rsidRPr="00D4680D" w:rsidRDefault="0063027C" w:rsidP="008C38BF">
      <w:pPr>
        <w:pStyle w:val="af5"/>
        <w:tabs>
          <w:tab w:val="left" w:pos="0"/>
        </w:tabs>
        <w:spacing w:before="0" w:beforeAutospacing="0" w:after="0" w:afterAutospacing="0"/>
        <w:ind w:firstLine="851"/>
        <w:jc w:val="center"/>
        <w:rPr>
          <w:rFonts w:eastAsia="+mn-ea"/>
          <w:b/>
          <w:bCs/>
          <w:i/>
          <w:kern w:val="24"/>
          <w:sz w:val="44"/>
          <w:szCs w:val="44"/>
        </w:rPr>
      </w:pPr>
      <w:r w:rsidRPr="00D4680D">
        <w:rPr>
          <w:rFonts w:eastAsia="+mn-ea"/>
          <w:b/>
          <w:bCs/>
          <w:i/>
          <w:kern w:val="24"/>
          <w:sz w:val="44"/>
          <w:szCs w:val="44"/>
        </w:rPr>
        <w:t xml:space="preserve">Уважаемые жители </w:t>
      </w:r>
      <w:r w:rsidR="0068331A" w:rsidRPr="00D4680D">
        <w:rPr>
          <w:rFonts w:eastAsia="+mn-ea"/>
          <w:b/>
          <w:bCs/>
          <w:i/>
          <w:kern w:val="24"/>
          <w:sz w:val="44"/>
          <w:szCs w:val="44"/>
        </w:rPr>
        <w:t>Романовского</w:t>
      </w:r>
      <w:r w:rsidRPr="00D4680D">
        <w:rPr>
          <w:rFonts w:eastAsia="+mn-ea"/>
          <w:b/>
          <w:bCs/>
          <w:i/>
          <w:kern w:val="24"/>
          <w:sz w:val="44"/>
          <w:szCs w:val="44"/>
        </w:rPr>
        <w:t xml:space="preserve"> района!</w:t>
      </w:r>
    </w:p>
    <w:p w:rsidR="00FE63EF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36"/>
          <w:szCs w:val="36"/>
        </w:rPr>
      </w:pP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Одна из основных целей бюджетной политики - обеспечение большей прозрачности, открытости и доступности бюджетного процесса для жителей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района. 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>Одним из инструментов обеспечения прозрачности и открытости бюджетного процесса для населения является реализация проекта – открытый бюджет.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>«Бюджет для граждан» - это аналитический материал, разрабатываемый в целях озн</w:t>
      </w:r>
      <w:r w:rsidRPr="00D4680D">
        <w:rPr>
          <w:rFonts w:ascii="Verdana" w:hAnsi="Verdana" w:cs="Arial"/>
          <w:b/>
          <w:i/>
          <w:sz w:val="28"/>
          <w:szCs w:val="28"/>
        </w:rPr>
        <w:t>а</w:t>
      </w:r>
      <w:r w:rsidRPr="00D4680D">
        <w:rPr>
          <w:rFonts w:ascii="Verdana" w:hAnsi="Verdana" w:cs="Arial"/>
          <w:b/>
          <w:i/>
          <w:sz w:val="28"/>
          <w:szCs w:val="28"/>
        </w:rPr>
        <w:t>комления граждан с основными целями, задачами и приоритетными направлениями бюдже</w:t>
      </w:r>
      <w:r w:rsidRPr="00D4680D">
        <w:rPr>
          <w:rFonts w:ascii="Verdana" w:hAnsi="Verdana" w:cs="Arial"/>
          <w:b/>
          <w:i/>
          <w:sz w:val="28"/>
          <w:szCs w:val="28"/>
        </w:rPr>
        <w:t>т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ной политики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района, обоснованиями бюджетных расходов, планируемыми и достигнутыми результатами использования бюджетных ассигнований.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Надеемся, что представление бюджета в понятной и доступной форме повысит уровень общественного участия жителей в бюджетном процессе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муниципального ра</w:t>
      </w:r>
      <w:r w:rsidRPr="00D4680D">
        <w:rPr>
          <w:rFonts w:ascii="Verdana" w:hAnsi="Verdana" w:cs="Arial"/>
          <w:b/>
          <w:i/>
          <w:sz w:val="28"/>
          <w:szCs w:val="28"/>
        </w:rPr>
        <w:t>й</w:t>
      </w:r>
      <w:r w:rsidRPr="00D4680D">
        <w:rPr>
          <w:rFonts w:ascii="Verdana" w:hAnsi="Verdana" w:cs="Arial"/>
          <w:b/>
          <w:i/>
          <w:sz w:val="28"/>
          <w:szCs w:val="28"/>
        </w:rPr>
        <w:t>она.</w:t>
      </w:r>
    </w:p>
    <w:p w:rsidR="00FE63EF" w:rsidRPr="00D4680D" w:rsidRDefault="00FE63EF" w:rsidP="008C7AFB">
      <w:pPr>
        <w:pStyle w:val="af5"/>
        <w:spacing w:before="0" w:beforeAutospacing="0" w:after="0" w:afterAutospacing="0"/>
        <w:ind w:firstLine="1134"/>
        <w:jc w:val="both"/>
        <w:rPr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«Бюджет для граждан» размещается на официальном сайте администрации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в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 xml:space="preserve">ского </w:t>
      </w:r>
      <w:r w:rsidRPr="00D4680D">
        <w:rPr>
          <w:rFonts w:ascii="Verdana" w:hAnsi="Verdana" w:cs="Arial"/>
          <w:b/>
          <w:i/>
          <w:sz w:val="28"/>
          <w:szCs w:val="28"/>
        </w:rPr>
        <w:t>муниципального района</w:t>
      </w:r>
      <w:r w:rsidRPr="00D4680D">
        <w:rPr>
          <w:b/>
          <w:i/>
          <w:sz w:val="28"/>
          <w:szCs w:val="28"/>
        </w:rPr>
        <w:t> </w:t>
      </w:r>
    </w:p>
    <w:p w:rsidR="00FE63EF" w:rsidRPr="00D4680D" w:rsidRDefault="00FE63EF" w:rsidP="0057247D">
      <w:pPr>
        <w:pStyle w:val="af5"/>
        <w:spacing w:before="0" w:beforeAutospacing="0" w:after="0" w:afterAutospacing="0"/>
        <w:rPr>
          <w:b/>
          <w:i/>
          <w:sz w:val="28"/>
          <w:szCs w:val="28"/>
        </w:rPr>
      </w:pPr>
    </w:p>
    <w:p w:rsidR="007A1CCC" w:rsidRPr="00DC50BF" w:rsidRDefault="0030184F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  <w:r>
        <w:rPr>
          <w:rFonts w:eastAsia="+mn-ea"/>
          <w:b/>
          <w:bCs/>
          <w:i/>
          <w:kern w:val="24"/>
          <w:sz w:val="28"/>
          <w:szCs w:val="28"/>
        </w:rPr>
        <w:t>Председатель Муниципального С</w:t>
      </w:r>
      <w:r w:rsidR="00973B18">
        <w:rPr>
          <w:rFonts w:eastAsia="+mn-ea"/>
          <w:b/>
          <w:bCs/>
          <w:i/>
          <w:kern w:val="24"/>
          <w:sz w:val="28"/>
          <w:szCs w:val="28"/>
        </w:rPr>
        <w:t>обрания</w:t>
      </w:r>
      <w:r w:rsidR="0068331A" w:rsidRPr="00D4680D">
        <w:rPr>
          <w:rFonts w:eastAsia="+mn-ea"/>
          <w:b/>
          <w:bCs/>
          <w:i/>
          <w:kern w:val="24"/>
          <w:sz w:val="28"/>
          <w:szCs w:val="28"/>
        </w:rPr>
        <w:t xml:space="preserve"> </w:t>
      </w:r>
      <w:r>
        <w:rPr>
          <w:rFonts w:eastAsia="+mn-ea"/>
          <w:b/>
          <w:bCs/>
          <w:i/>
          <w:kern w:val="24"/>
          <w:sz w:val="28"/>
          <w:szCs w:val="28"/>
        </w:rPr>
        <w:t xml:space="preserve">Романовского муниципального района                                      </w:t>
      </w:r>
      <w:r w:rsidR="00973B18" w:rsidRPr="00D4680D">
        <w:rPr>
          <w:rFonts w:eastAsia="+mn-ea"/>
          <w:b/>
          <w:bCs/>
          <w:i/>
          <w:kern w:val="24"/>
          <w:sz w:val="28"/>
          <w:szCs w:val="28"/>
        </w:rPr>
        <w:t>Н.В. Швецов</w:t>
      </w:r>
      <w:r w:rsidR="0068331A" w:rsidRPr="00D4680D">
        <w:rPr>
          <w:rFonts w:eastAsia="+mn-ea"/>
          <w:b/>
          <w:bCs/>
          <w:i/>
          <w:kern w:val="24"/>
          <w:sz w:val="28"/>
          <w:szCs w:val="28"/>
        </w:rPr>
        <w:t xml:space="preserve">       </w:t>
      </w:r>
    </w:p>
    <w:p w:rsidR="007A1CCC" w:rsidRPr="00DC50BF" w:rsidRDefault="0068331A" w:rsidP="007A1CCC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   </w:t>
      </w:r>
    </w:p>
    <w:p w:rsidR="0068331A" w:rsidRPr="007A1CCC" w:rsidRDefault="007A1CCC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Глава  </w:t>
      </w:r>
      <w:r>
        <w:rPr>
          <w:rFonts w:eastAsia="+mn-ea"/>
          <w:b/>
          <w:bCs/>
          <w:i/>
          <w:kern w:val="24"/>
          <w:sz w:val="28"/>
          <w:szCs w:val="28"/>
        </w:rPr>
        <w:t xml:space="preserve">Романовского </w:t>
      </w: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муниципального района                          А.И. Щербаков          </w:t>
      </w:r>
    </w:p>
    <w:p w:rsidR="0063027C" w:rsidRPr="00AE1D78" w:rsidRDefault="0068331A" w:rsidP="0063027C">
      <w:pPr>
        <w:pStyle w:val="af5"/>
        <w:spacing w:before="0" w:beforeAutospacing="0" w:after="0" w:afterAutospacing="0"/>
        <w:ind w:left="7080"/>
        <w:rPr>
          <w:rFonts w:eastAsia="+mn-ea"/>
          <w:b/>
          <w:bCs/>
          <w:color w:val="7030A0"/>
          <w:kern w:val="24"/>
          <w:sz w:val="44"/>
          <w:szCs w:val="44"/>
        </w:rPr>
      </w:pPr>
      <w:r>
        <w:rPr>
          <w:rFonts w:eastAsia="+mn-ea"/>
          <w:b/>
          <w:bCs/>
          <w:color w:val="7030A0"/>
          <w:kern w:val="24"/>
          <w:sz w:val="44"/>
          <w:szCs w:val="44"/>
        </w:rPr>
        <w:lastRenderedPageBreak/>
        <w:t xml:space="preserve">Финансовое управление администрации Романовского </w:t>
      </w:r>
      <w:r w:rsidR="003A002A">
        <w:rPr>
          <w:rFonts w:eastAsia="+mn-ea"/>
          <w:b/>
          <w:bCs/>
          <w:color w:val="7030A0"/>
          <w:kern w:val="24"/>
          <w:sz w:val="44"/>
          <w:szCs w:val="44"/>
        </w:rPr>
        <w:t>м</w:t>
      </w:r>
      <w:r>
        <w:rPr>
          <w:rFonts w:eastAsia="+mn-ea"/>
          <w:b/>
          <w:bCs/>
          <w:color w:val="7030A0"/>
          <w:kern w:val="24"/>
          <w:sz w:val="44"/>
          <w:szCs w:val="44"/>
        </w:rPr>
        <w:t>униципального района</w:t>
      </w:r>
    </w:p>
    <w:p w:rsidR="0063027C" w:rsidRDefault="0063027C" w:rsidP="0063027C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312C9C" w:rsidRDefault="00E02E84" w:rsidP="0063027C">
      <w:pPr>
        <w:jc w:val="center"/>
        <w:rPr>
          <w:rFonts w:ascii="Times New Roman" w:hAnsi="Times New Roman"/>
          <w:b/>
          <w:sz w:val="28"/>
          <w:szCs w:val="28"/>
        </w:rPr>
      </w:pPr>
      <w:r w:rsidRPr="00E02E84">
        <w:rPr>
          <w:rFonts w:ascii="Times New Roman" w:hAnsi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711pt;height:75pt" fillcolor="#06c" strokecolor="#9cf" strokeweight="1.5pt">
            <v:shadow on="t" color="#900"/>
            <v:textpath style="font-family:&quot;Impact&quot;;v-text-kern:t" trim="t" fitpath="t" string="Бюджет для граждан"/>
          </v:shape>
        </w:pict>
      </w:r>
    </w:p>
    <w:p w:rsidR="00312C9C" w:rsidRPr="00D8339B" w:rsidRDefault="00CF3CB5" w:rsidP="00312C9C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к</w:t>
      </w:r>
      <w:r w:rsidR="00312C9C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457007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3F0DC5">
        <w:rPr>
          <w:rFonts w:ascii="Times New Roman" w:hAnsi="Times New Roman"/>
          <w:b/>
          <w:i/>
          <w:sz w:val="36"/>
          <w:szCs w:val="36"/>
        </w:rPr>
        <w:t xml:space="preserve">проекту </w:t>
      </w:r>
      <w:r w:rsidR="00457007" w:rsidRPr="00D8339B">
        <w:rPr>
          <w:rFonts w:ascii="Times New Roman" w:hAnsi="Times New Roman"/>
          <w:b/>
          <w:i/>
          <w:sz w:val="36"/>
          <w:szCs w:val="36"/>
        </w:rPr>
        <w:t>бюджет</w:t>
      </w:r>
      <w:r w:rsidR="003F0DC5">
        <w:rPr>
          <w:rFonts w:ascii="Times New Roman" w:hAnsi="Times New Roman"/>
          <w:b/>
          <w:i/>
          <w:sz w:val="36"/>
          <w:szCs w:val="36"/>
        </w:rPr>
        <w:t>а</w:t>
      </w:r>
      <w:r w:rsidR="00457007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68331A">
        <w:rPr>
          <w:rFonts w:ascii="Times New Roman" w:hAnsi="Times New Roman"/>
          <w:b/>
          <w:i/>
          <w:sz w:val="36"/>
          <w:szCs w:val="36"/>
        </w:rPr>
        <w:t>Романовского</w:t>
      </w:r>
      <w:r w:rsidR="008C58EC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4A029D">
        <w:rPr>
          <w:rFonts w:ascii="Times New Roman" w:hAnsi="Times New Roman"/>
          <w:b/>
          <w:i/>
          <w:sz w:val="36"/>
          <w:szCs w:val="36"/>
        </w:rPr>
        <w:t xml:space="preserve">муниципального </w:t>
      </w:r>
      <w:r w:rsidR="008C58EC">
        <w:rPr>
          <w:rFonts w:ascii="Times New Roman" w:hAnsi="Times New Roman"/>
          <w:b/>
          <w:i/>
          <w:sz w:val="36"/>
          <w:szCs w:val="36"/>
        </w:rPr>
        <w:t>района</w:t>
      </w:r>
      <w:r w:rsidR="00457007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</w:p>
    <w:p w:rsidR="00457007" w:rsidRPr="00C1201E" w:rsidRDefault="00457007" w:rsidP="00312C9C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D8339B">
        <w:rPr>
          <w:rFonts w:ascii="Times New Roman" w:hAnsi="Times New Roman"/>
          <w:b/>
          <w:i/>
          <w:sz w:val="36"/>
          <w:szCs w:val="36"/>
        </w:rPr>
        <w:t>на 201</w:t>
      </w:r>
      <w:r w:rsidR="00C1201E" w:rsidRPr="00C1201E">
        <w:rPr>
          <w:rFonts w:ascii="Times New Roman" w:hAnsi="Times New Roman"/>
          <w:b/>
          <w:i/>
          <w:sz w:val="36"/>
          <w:szCs w:val="36"/>
        </w:rPr>
        <w:t xml:space="preserve">8 </w:t>
      </w:r>
      <w:r w:rsidR="00D8339B">
        <w:rPr>
          <w:rFonts w:ascii="Times New Roman" w:hAnsi="Times New Roman"/>
          <w:b/>
          <w:i/>
          <w:sz w:val="36"/>
          <w:szCs w:val="36"/>
        </w:rPr>
        <w:t>год</w:t>
      </w:r>
      <w:r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C1201E">
        <w:rPr>
          <w:rFonts w:ascii="Times New Roman" w:hAnsi="Times New Roman"/>
          <w:b/>
          <w:i/>
          <w:sz w:val="36"/>
          <w:szCs w:val="36"/>
        </w:rPr>
        <w:t>и на плановый период 2019 и 2020 годов</w:t>
      </w:r>
    </w:p>
    <w:p w:rsidR="0068331A" w:rsidRDefault="0068331A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BF2FBB" w:rsidRDefault="00DB20CC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55190" cy="1426210"/>
            <wp:effectExtent l="19050" t="0" r="0" b="0"/>
            <wp:docPr id="3" name="Рисунок 1" descr="http://im0-tub-ru.yandex.net/i?id=161086281-3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0-tub-ru.yandex.net/i?id=161086281-33-72&amp;n=2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8BF" w:rsidRPr="0068331A" w:rsidRDefault="008C38BF" w:rsidP="0068331A">
      <w:pPr>
        <w:pStyle w:val="af6"/>
        <w:rPr>
          <w:rFonts w:ascii="Times New Roman" w:hAnsi="Times New Roman"/>
          <w:color w:val="FF0000"/>
          <w:sz w:val="32"/>
          <w:szCs w:val="32"/>
        </w:rPr>
      </w:pPr>
      <w:r w:rsidRPr="0068331A">
        <w:rPr>
          <w:rFonts w:ascii="Times New Roman" w:hAnsi="Times New Roman"/>
          <w:color w:val="FF0000"/>
          <w:sz w:val="32"/>
          <w:szCs w:val="32"/>
        </w:rPr>
        <w:lastRenderedPageBreak/>
        <w:t xml:space="preserve">Бюджетный процесс – ежегодное формирование и  исполнение бюджета </w:t>
      </w:r>
    </w:p>
    <w:p w:rsidR="00BF2FBB" w:rsidRDefault="008C38BF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8C38BF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741933" cy="6226222"/>
            <wp:effectExtent l="19050" t="0" r="49767" b="22178"/>
            <wp:docPr id="21" name="Схема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8C38BF" w:rsidRDefault="008C38BF" w:rsidP="009B7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</w:p>
    <w:p w:rsidR="005A00DE" w:rsidRPr="00AE1373" w:rsidRDefault="005A00DE" w:rsidP="005A00DE">
      <w:pPr>
        <w:pStyle w:val="a3"/>
        <w:ind w:left="780"/>
        <w:jc w:val="center"/>
        <w:rPr>
          <w:rFonts w:ascii="Times New Roman" w:hAnsi="Times New Roman"/>
          <w:b/>
          <w:bCs/>
          <w:sz w:val="36"/>
          <w:szCs w:val="36"/>
        </w:rPr>
      </w:pPr>
      <w:r w:rsidRPr="00AE1373">
        <w:rPr>
          <w:rFonts w:ascii="Times New Roman" w:hAnsi="Times New Roman"/>
          <w:b/>
          <w:bCs/>
          <w:sz w:val="36"/>
          <w:szCs w:val="36"/>
        </w:rPr>
        <w:t xml:space="preserve">Бюджет - это форма образования и расходования денежных средств, предназначенных для финансового обеспечения задач и функций государства и местного самоуправления. </w:t>
      </w:r>
    </w:p>
    <w:p w:rsidR="000E427B" w:rsidRPr="009327EE" w:rsidRDefault="000E427B" w:rsidP="000E427B">
      <w:pPr>
        <w:pStyle w:val="a3"/>
        <w:ind w:left="780"/>
        <w:jc w:val="center"/>
        <w:rPr>
          <w:rFonts w:ascii="Cambria" w:hAnsi="Cambria"/>
          <w:sz w:val="28"/>
          <w:szCs w:val="28"/>
        </w:rPr>
      </w:pPr>
      <w:r w:rsidRPr="009327EE">
        <w:rPr>
          <w:rFonts w:ascii="Cambria" w:hAnsi="Cambria"/>
          <w:b/>
          <w:bCs/>
          <w:sz w:val="36"/>
          <w:szCs w:val="36"/>
        </w:rPr>
        <w:t>Доходы – Расходы = Дефицит (Профицит)</w:t>
      </w:r>
    </w:p>
    <w:p w:rsidR="000E427B" w:rsidRDefault="000E427B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0E427B" w:rsidRDefault="000E427B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526887" w:rsidRDefault="00E02E84" w:rsidP="002A3736">
      <w:pPr>
        <w:pStyle w:val="a3"/>
        <w:ind w:left="7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0" style="position:absolute;left:0;text-align:left;margin-left:253.25pt;margin-top:71.4pt;width:100.5pt;height:45pt;z-index:251644928" arcsize="10923f" filled="f" stroked="f">
            <v:textbox style="mso-next-textbox:#_x0000_s1040">
              <w:txbxContent>
                <w:p w:rsidR="00692DF6" w:rsidRPr="009327EE" w:rsidRDefault="00692DF6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Расходы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1" style="position:absolute;left:0;text-align:left;margin-left:470.35pt;margin-top:76.7pt;width:100.5pt;height:45pt;z-index:251646976" arcsize="10923f" filled="f" stroked="f">
            <v:textbox style="mso-next-textbox:#_x0000_s1041">
              <w:txbxContent>
                <w:p w:rsidR="00692DF6" w:rsidRPr="009327EE" w:rsidRDefault="00692DF6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Доходы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2" style="position:absolute;left:0;text-align:left;margin-left:570.85pt;margin-top:105.95pt;width:100.5pt;height:45pt;z-index:251648000" arcsize="10923f" filled="f" stroked="f">
            <v:textbox style="mso-next-textbox:#_x0000_s1042">
              <w:txbxContent>
                <w:p w:rsidR="00692DF6" w:rsidRPr="009327EE" w:rsidRDefault="00692DF6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Расходы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39" style="position:absolute;left:0;text-align:left;margin-left:142.2pt;margin-top:105.95pt;width:100.5pt;height:45pt;z-index:251643904" arcsize="10923f" filled="f" stroked="f">
            <v:textbox style="mso-next-textbox:#_x0000_s1039">
              <w:txbxContent>
                <w:p w:rsidR="00692DF6" w:rsidRPr="009327EE" w:rsidRDefault="00692DF6" w:rsidP="00C36EA3">
                  <w:pPr>
                    <w:jc w:val="center"/>
                    <w:rPr>
                      <w:rFonts w:ascii="Cambria" w:hAnsi="Cambria"/>
                      <w:b/>
                      <w:color w:val="000000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00000"/>
                      <w:sz w:val="36"/>
                      <w:szCs w:val="36"/>
                    </w:rPr>
                    <w:t>Доходы</w:t>
                  </w:r>
                </w:p>
              </w:txbxContent>
            </v:textbox>
          </v:roundrect>
        </w:pict>
      </w:r>
      <w:r w:rsidR="00526887">
        <w:rPr>
          <w:rFonts w:ascii="Times New Roman" w:hAnsi="Times New Roman"/>
          <w:sz w:val="28"/>
          <w:szCs w:val="28"/>
        </w:rPr>
        <w:t xml:space="preserve"> </w:t>
      </w:r>
      <w:r w:rsidR="00C36EA3">
        <w:rPr>
          <w:rFonts w:ascii="Times New Roman" w:hAnsi="Times New Roman"/>
          <w:sz w:val="28"/>
          <w:szCs w:val="28"/>
        </w:rPr>
        <w:t xml:space="preserve">            </w:t>
      </w:r>
      <w:r w:rsidR="001478D4">
        <w:rPr>
          <w:rFonts w:ascii="Times New Roman" w:hAnsi="Times New Roman"/>
          <w:sz w:val="28"/>
          <w:szCs w:val="28"/>
        </w:rPr>
        <w:t xml:space="preserve">  </w:t>
      </w:r>
      <w:r w:rsidR="00C36EA3">
        <w:rPr>
          <w:rFonts w:ascii="Times New Roman" w:hAnsi="Times New Roman"/>
          <w:sz w:val="28"/>
          <w:szCs w:val="28"/>
        </w:rPr>
        <w:t xml:space="preserve">               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29995" cy="1295400"/>
            <wp:effectExtent l="19050" t="0" r="8255" b="0"/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25940" b="17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887" w:rsidRPr="00526887">
        <w:rPr>
          <w:rFonts w:ascii="Times New Roman" w:hAnsi="Times New Roman"/>
          <w:sz w:val="28"/>
          <w:szCs w:val="28"/>
        </w:rPr>
        <w:t xml:space="preserve">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97610" cy="2155190"/>
            <wp:effectExtent l="19050" t="0" r="2540" b="0"/>
            <wp:docPr id="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t="24059" b="17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215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887">
        <w:rPr>
          <w:rFonts w:ascii="Times New Roman" w:hAnsi="Times New Roman"/>
          <w:noProof/>
          <w:sz w:val="28"/>
          <w:szCs w:val="28"/>
          <w:lang w:eastAsia="ru-RU"/>
        </w:rPr>
        <w:t xml:space="preserve">     </w:t>
      </w:r>
      <w:r w:rsidR="00C36EA3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</w:t>
      </w:r>
      <w:r w:rsidR="0052688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40790" cy="2144395"/>
            <wp:effectExtent l="19050" t="0" r="0" b="0"/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25938" b="17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214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08405" cy="1393190"/>
            <wp:effectExtent l="19050" t="0" r="0" b="0"/>
            <wp:docPr id="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t="24060" b="17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39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EA3" w:rsidRPr="004368CC" w:rsidRDefault="001478D4" w:rsidP="002A3736">
      <w:pPr>
        <w:pStyle w:val="a3"/>
        <w:ind w:left="780"/>
        <w:rPr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36EA3">
        <w:rPr>
          <w:rFonts w:ascii="Times New Roman" w:hAnsi="Times New Roman"/>
          <w:sz w:val="28"/>
          <w:szCs w:val="28"/>
        </w:rPr>
        <w:t xml:space="preserve">                           </w:t>
      </w:r>
      <w:r w:rsidR="00DB20CC">
        <w:rPr>
          <w:noProof/>
          <w:sz w:val="30"/>
          <w:szCs w:val="30"/>
          <w:lang w:eastAsia="ru-RU"/>
        </w:rPr>
        <w:drawing>
          <wp:inline distT="0" distB="0" distL="0" distR="0">
            <wp:extent cx="3255010" cy="2732288"/>
            <wp:effectExtent l="0" t="0" r="0" b="0"/>
            <wp:docPr id="8" name="Схема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  <w:r>
        <w:rPr>
          <w:noProof/>
          <w:sz w:val="30"/>
          <w:szCs w:val="30"/>
          <w:lang w:eastAsia="ru-RU"/>
        </w:rPr>
        <w:t xml:space="preserve">                  </w:t>
      </w:r>
      <w:r w:rsidR="00DB20CC">
        <w:rPr>
          <w:noProof/>
          <w:sz w:val="30"/>
          <w:szCs w:val="30"/>
          <w:lang w:eastAsia="ru-RU"/>
        </w:rPr>
        <w:drawing>
          <wp:inline distT="0" distB="0" distL="0" distR="0">
            <wp:extent cx="3255010" cy="2732288"/>
            <wp:effectExtent l="0" t="0" r="0" b="0"/>
            <wp:docPr id="9" name="Схема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:rsidR="00CC5858" w:rsidRDefault="00CC5858" w:rsidP="0002548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231C3" w:rsidRDefault="00E02E84" w:rsidP="00E23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8" type="#_x0000_t202" style="position:absolute;left:0;text-align:left;margin-left:1.6pt;margin-top:-10.1pt;width:789.6pt;height:47.05pt;z-index:251689984;mso-width-relative:margin;mso-height-relative:margin" fillcolor="#00b0f0" strokecolor="#0070c0" strokeweight="4pt">
            <v:fill opacity="22938f" color2="fill lighten(36)" rotate="t" method="linear sigma" focus="100%" type="gradient"/>
            <v:textbox style="mso-next-textbox:#_x0000_s1128">
              <w:txbxContent>
                <w:p w:rsidR="00692DF6" w:rsidRPr="00272417" w:rsidRDefault="00692DF6" w:rsidP="005A00DE">
                  <w:pPr>
                    <w:pStyle w:val="Default"/>
                    <w:jc w:val="center"/>
                    <w:rPr>
                      <w:b/>
                      <w:bCs/>
                      <w:iCs/>
                      <w:color w:val="auto"/>
                      <w:sz w:val="32"/>
                      <w:szCs w:val="32"/>
                    </w:rPr>
                  </w:pPr>
                  <w:r w:rsidRPr="00272417">
                    <w:rPr>
                      <w:b/>
                      <w:bCs/>
                      <w:iCs/>
                      <w:color w:val="auto"/>
                      <w:sz w:val="40"/>
                      <w:szCs w:val="40"/>
                    </w:rPr>
                    <w:t>ДОХОДЫ БЮДЖЕТА</w:t>
                  </w:r>
                  <w:r w:rsidRPr="00272417">
                    <w:rPr>
                      <w:b/>
                      <w:bCs/>
                      <w:i/>
                      <w:iCs/>
                      <w:color w:val="auto"/>
                      <w:sz w:val="36"/>
                      <w:szCs w:val="36"/>
                    </w:rPr>
                    <w:t xml:space="preserve"> - </w:t>
                  </w:r>
                  <w:r w:rsidRPr="005A00DE">
                    <w:rPr>
                      <w:b/>
                      <w:bCs/>
                      <w:i/>
                      <w:iCs/>
                      <w:color w:val="auto"/>
                      <w:sz w:val="36"/>
                      <w:szCs w:val="36"/>
                    </w:rPr>
                    <w:t>поступающие в бюджет денежные средства</w:t>
                  </w: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02E84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E02E84">
        <w:rPr>
          <w:rFonts w:ascii="Times New Roman" w:hAnsi="Times New Roman"/>
          <w:b/>
          <w:noProof/>
          <w:sz w:val="28"/>
          <w:szCs w:val="28"/>
          <w:highlight w:val="yellow"/>
        </w:rPr>
        <w:pict>
          <v:shape id="_x0000_s1119" type="#_x0000_t202" style="position:absolute;left:0;text-align:left;margin-left:237.05pt;margin-top:4.8pt;width:311.1pt;height:114.4pt;z-index:251680768;mso-width-percent:400;mso-width-percent:400;mso-width-relative:margin;mso-height-relative:margin" fillcolor="#00b0f0" strokecolor="#4f81bd" strokeweight="3pt">
            <v:fill opacity="22938f" color2="fill lighten(36)" rotate="t" method="linear sigma" focus="100%" type="gradient"/>
            <v:textbox style="mso-next-textbox:#_x0000_s1119">
              <w:txbxContent>
                <w:p w:rsidR="00692DF6" w:rsidRDefault="00692DF6" w:rsidP="00E231C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FC57DC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Доходы бюджета </w:t>
                  </w:r>
                </w:p>
                <w:p w:rsidR="00692DF6" w:rsidRPr="00FC57DC" w:rsidRDefault="00692DF6" w:rsidP="00E231C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Романовского</w:t>
                  </w:r>
                  <w:r w:rsidRPr="00FC57DC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 муниципально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го района на 201</w:t>
                  </w:r>
                  <w:r w:rsidRPr="005855E8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8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 год</w:t>
                  </w:r>
                  <w:r w:rsidR="00B91192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 и плановый п</w:t>
                  </w:r>
                  <w:r w:rsidR="00B91192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е</w:t>
                  </w:r>
                  <w:r w:rsidR="00B91192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риод 2019 и 2020 годов </w:t>
                  </w: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02E84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s1051" o:spid="_x0000_s1124" type="#_x0000_t34" style="position:absolute;left:0;text-align:left;margin-left:5in;margin-top:23.95pt;width:48.65pt;height:.05pt;rotation:90;z-index:251685888" o:connectortype="elbow" adj="10789,-87609600,-183234" strokecolor="#4f81bd" strokeweight="2.25pt"/>
        </w:pict>
      </w:r>
    </w:p>
    <w:p w:rsidR="00E231C3" w:rsidRDefault="00E02E84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7" type="#_x0000_t32" style="position:absolute;left:0;text-align:left;margin-left:103.3pt;margin-top:17.8pt;width:28.8pt;height:0;rotation:270;z-index:251688960" o:connectortype="elbow" adj="-511838,-1,-511838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6" type="#_x0000_t32" style="position:absolute;left:0;text-align:left;margin-left:117.7pt;margin-top:3.4pt;width:266.6pt;height:0;rotation:180;z-index:251687936" o:connectortype="elbow" adj="-55037,-1,-55037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5" type="#_x0000_t32" style="position:absolute;left:0;text-align:left;margin-left:636.55pt;margin-top:17.8pt;width:28.8pt;height:0;rotation:270;z-index:251686912" o:connectortype="elbow" adj="-511838,-1,-511838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s1040" o:spid="_x0000_s1123" type="#_x0000_t32" style="position:absolute;left:0;text-align:left;margin-left:384.35pt;margin-top:3.4pt;width:266.6pt;height:0;rotation:180;z-index:251684864" o:connectortype="elbow" adj="-55037,-1,-55037" strokecolor="#4f81bd" strokeweight="2.25pt"/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02E84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0" type="#_x0000_t202" style="position:absolute;left:0;text-align:left;margin-left:5.95pt;margin-top:0;width:230pt;height:302.6pt;z-index:251681792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0">
              <w:txbxContent>
                <w:p w:rsidR="00692DF6" w:rsidRPr="005F1E75" w:rsidRDefault="00692DF6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5F1E75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Налоговые доходы:</w:t>
                  </w:r>
                </w:p>
                <w:p w:rsidR="00692DF6" w:rsidRPr="00592D8D" w:rsidRDefault="00692DF6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- налог на доходы физических лиц,</w:t>
                  </w:r>
                </w:p>
                <w:p w:rsidR="00692DF6" w:rsidRPr="00592D8D" w:rsidRDefault="00692DF6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- акцизы по подакцизным т</w:t>
                  </w: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о</w:t>
                  </w: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варам,</w:t>
                  </w:r>
                </w:p>
                <w:p w:rsidR="00692DF6" w:rsidRPr="00592D8D" w:rsidRDefault="00692DF6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-единый налог на вмененный доход,</w:t>
                  </w:r>
                </w:p>
                <w:p w:rsidR="00692DF6" w:rsidRPr="00592D8D" w:rsidRDefault="00692DF6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 xml:space="preserve">- </w:t>
                  </w: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единый сельскохозяйстве</w:t>
                  </w: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н</w:t>
                  </w: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ный налог, </w:t>
                  </w:r>
                </w:p>
                <w:p w:rsidR="00692DF6" w:rsidRPr="007D0E0A" w:rsidRDefault="00692DF6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-налог, взимаемый в связи с применением патентной си</w:t>
                  </w: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с</w:t>
                  </w: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темы </w:t>
                  </w:r>
                  <w:r w:rsidRPr="007D0E0A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налогообложения,</w:t>
                  </w:r>
                </w:p>
                <w:p w:rsidR="00692DF6" w:rsidRPr="007D0E0A" w:rsidRDefault="00692DF6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7D0E0A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- государственная пошлина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2" type="#_x0000_t202" style="position:absolute;left:0;text-align:left;margin-left:535.85pt;margin-top:0;width:255.35pt;height:302.6pt;z-index:251683840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2">
              <w:txbxContent>
                <w:p w:rsidR="00692DF6" w:rsidRPr="005F1E75" w:rsidRDefault="00692DF6" w:rsidP="00E231C3">
                  <w:pPr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Безвозмездные поступления:</w:t>
                  </w:r>
                </w:p>
                <w:p w:rsidR="00692DF6" w:rsidRPr="00815100" w:rsidRDefault="00692DF6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>- дотации,</w:t>
                  </w:r>
                </w:p>
                <w:p w:rsidR="00692DF6" w:rsidRDefault="00692DF6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-субсидии,</w:t>
                  </w:r>
                </w:p>
                <w:p w:rsidR="00692DF6" w:rsidRDefault="00692DF6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-субвенции,</w:t>
                  </w:r>
                </w:p>
                <w:p w:rsidR="00692DF6" w:rsidRPr="00815100" w:rsidRDefault="00692DF6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-</w:t>
                  </w: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 xml:space="preserve"> иные межбюджетные тран</w:t>
                  </w: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>с</w:t>
                  </w: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>ферты,</w:t>
                  </w:r>
                </w:p>
                <w:p w:rsidR="00692DF6" w:rsidRPr="00815100" w:rsidRDefault="00692DF6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>- прочие безвозмездные п</w:t>
                  </w: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>о</w:t>
                  </w: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>ступления</w:t>
                  </w:r>
                </w:p>
                <w:p w:rsidR="00692DF6" w:rsidRPr="005F1E75" w:rsidRDefault="00692DF6" w:rsidP="00E231C3">
                  <w:pPr>
                    <w:spacing w:after="0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1" type="#_x0000_t202" style="position:absolute;left:0;text-align:left;margin-left:250.95pt;margin-top:0;width:263.4pt;height:302.6pt;z-index:251682816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1">
              <w:txbxContent>
                <w:p w:rsidR="00692DF6" w:rsidRPr="005F1E75" w:rsidRDefault="00692DF6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Нен</w:t>
                  </w:r>
                  <w:r w:rsidRPr="005F1E75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алоговые доходы:</w:t>
                  </w:r>
                </w:p>
                <w:p w:rsidR="00692DF6" w:rsidRPr="006F4D06" w:rsidRDefault="00692DF6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доходы от использования м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у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ниципального имущества,</w:t>
                  </w:r>
                </w:p>
                <w:p w:rsidR="00692DF6" w:rsidRPr="006F4D06" w:rsidRDefault="00692DF6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>плата за негативное воздейс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>т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>вие на окружающую среду,</w:t>
                  </w:r>
                </w:p>
                <w:p w:rsidR="00692DF6" w:rsidRPr="006F4D06" w:rsidRDefault="00692DF6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доходы от продажи матер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и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альных и нематериальных а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к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тивов,</w:t>
                  </w:r>
                </w:p>
                <w:p w:rsidR="00692DF6" w:rsidRPr="006F4D06" w:rsidRDefault="00692DF6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штрафы, санкции, возмещ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е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ние ущерба,</w:t>
                  </w:r>
                </w:p>
                <w:p w:rsidR="00692DF6" w:rsidRPr="006F4D06" w:rsidRDefault="00692DF6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прочие неналоговые доходы</w:t>
                  </w:r>
                </w:p>
                <w:p w:rsidR="00692DF6" w:rsidRPr="005F1E75" w:rsidRDefault="00692DF6" w:rsidP="00E231C3">
                  <w:pPr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  <w:p w:rsidR="00692DF6" w:rsidRPr="005F1E75" w:rsidRDefault="00692DF6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Pr="004368CC" w:rsidRDefault="00E231C3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4680D" w:rsidRDefault="00D4680D" w:rsidP="00D4680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4680D" w:rsidRDefault="00E02E84" w:rsidP="00D4680D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5" type="#_x0000_t32" style="position:absolute;left:0;text-align:left;margin-left:170.8pt;margin-top:187.9pt;width:31.55pt;height:0;z-index:251735040" o:connectortype="straight" strokecolor="#1f497d [3215]" strokeweight="1.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4" type="#_x0000_t32" style="position:absolute;left:0;text-align:left;margin-left:169.4pt;margin-top:129.55pt;width:31.55pt;height:0;z-index:251734016" o:connectortype="straight" strokecolor="#1f497d [3215]" strokeweight="1.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8" style="position:absolute;left:0;text-align:left;margin-left:202.35pt;margin-top:166.05pt;width:552.75pt;height:44.8pt;z-index:251727872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8">
              <w:txbxContent>
                <w:p w:rsidR="00692DF6" w:rsidRPr="00AB3FE4" w:rsidRDefault="00692DF6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социальное обеспечение населения;</w:t>
                  </w:r>
                </w:p>
                <w:p w:rsidR="00692DF6" w:rsidRPr="00AB3FE4" w:rsidRDefault="00692DF6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7" style="position:absolute;left:0;text-align:left;margin-left:202.35pt;margin-top:111.25pt;width:552.75pt;height:44.8pt;z-index:251726848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7">
              <w:txbxContent>
                <w:p w:rsidR="00692DF6" w:rsidRPr="00AB3FE4" w:rsidRDefault="00692DF6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оказание услуг, выполнение работ;</w:t>
                  </w:r>
                </w:p>
                <w:p w:rsidR="00692DF6" w:rsidRPr="00AB3FE4" w:rsidRDefault="00692DF6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5" style="position:absolute;left:0;text-align:left;margin-left:117.8pt;margin-top:14.55pt;width:637.3pt;height:1in;z-index:251724800" arcsize="10923f" fillcolor="#c0504d [3205]" strokecolor="#f2f2f2 [3041]" strokeweight="3pt">
            <v:shadow on="t" type="perspective" color="#622423 [1605]" opacity=".5" offset="1pt" offset2="-1pt"/>
            <v:textbox style="mso-next-textbox:#_x0000_s1175">
              <w:txbxContent>
                <w:p w:rsidR="00692DF6" w:rsidRPr="006903B8" w:rsidRDefault="00692DF6" w:rsidP="00D4680D">
                  <w:pPr>
                    <w:spacing w:before="240"/>
                    <w:jc w:val="center"/>
                    <w:rPr>
                      <w:rFonts w:ascii="Times New Roman" w:hAnsi="Times New Roman"/>
                      <w:b/>
                      <w:bCs/>
                      <w:color w:val="403152" w:themeColor="accent4" w:themeShade="80"/>
                      <w:sz w:val="48"/>
                      <w:szCs w:val="40"/>
                    </w:rPr>
                  </w:pPr>
                  <w:r w:rsidRPr="006903B8">
                    <w:rPr>
                      <w:rFonts w:ascii="Times New Roman" w:hAnsi="Times New Roman"/>
                      <w:b/>
                      <w:bCs/>
                      <w:color w:val="403152" w:themeColor="accent4" w:themeShade="80"/>
                      <w:sz w:val="48"/>
                      <w:szCs w:val="40"/>
                    </w:rPr>
                    <w:t>Бюджетные ассигнования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74" type="#_x0000_t202" style="position:absolute;left:0;text-align:left;margin-left:26.55pt;margin-top:-54.25pt;width:775.8pt;height:37.7pt;z-index:251723776;mso-width-relative:margin;mso-height-relative:margin" fillcolor="white [3201]" strokecolor="#d99594 [1941]" strokeweight="1pt">
            <v:fill opacity="22938f" color2="#e5b8b7 [1301]" rotate="t" focusposition="1" focussize="" focus="100%" type="gradient"/>
            <v:shadow on="t" type="perspective" color="#622423 [1605]" opacity=".5" offset="1pt" offset2="-3pt"/>
            <v:textbox style="mso-next-textbox:#_x0000_s1174">
              <w:txbxContent>
                <w:p w:rsidR="00692DF6" w:rsidRPr="00384413" w:rsidRDefault="00692DF6" w:rsidP="00D4680D">
                  <w:pPr>
                    <w:shd w:val="clear" w:color="auto" w:fill="B6DDE8" w:themeFill="accent5" w:themeFillTint="66"/>
                    <w:jc w:val="center"/>
                    <w:rPr>
                      <w:color w:val="7030A0"/>
                      <w:szCs w:val="36"/>
                    </w:rPr>
                  </w:pPr>
                  <w:r w:rsidRPr="00384413">
                    <w:rPr>
                      <w:rFonts w:ascii="Times New Roman" w:hAnsi="Times New Roman"/>
                      <w:b/>
                      <w:bCs/>
                      <w:color w:val="7030A0"/>
                      <w:sz w:val="40"/>
                      <w:szCs w:val="40"/>
                    </w:rPr>
                    <w:t>РАСХОДЫ БЮДЖЕТА</w:t>
                  </w:r>
                  <w:r w:rsidRPr="00384413">
                    <w:rPr>
                      <w:rFonts w:ascii="Times New Roman" w:hAnsi="Times New Roman"/>
                      <w:b/>
                      <w:bCs/>
                      <w:color w:val="7030A0"/>
                      <w:sz w:val="48"/>
                      <w:szCs w:val="48"/>
                    </w:rPr>
                    <w:t xml:space="preserve"> </w:t>
                  </w:r>
                  <w:r w:rsidRPr="00384413">
                    <w:rPr>
                      <w:rFonts w:ascii="Times New Roman" w:hAnsi="Times New Roman"/>
                      <w:color w:val="7030A0"/>
                      <w:sz w:val="48"/>
                      <w:szCs w:val="48"/>
                    </w:rPr>
                    <w:t xml:space="preserve">– </w:t>
                  </w:r>
                  <w:r w:rsidRPr="005A00DE">
                    <w:rPr>
                      <w:rFonts w:ascii="Times New Roman" w:hAnsi="Times New Roman"/>
                      <w:b/>
                      <w:i/>
                      <w:color w:val="7030A0"/>
                      <w:sz w:val="36"/>
                      <w:szCs w:val="36"/>
                    </w:rPr>
                    <w:t>выплачиваемые из бюджета денежные средства</w:t>
                  </w:r>
                </w:p>
              </w:txbxContent>
            </v:textbox>
          </v:shape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E02E84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E02E84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3" type="#_x0000_t32" style="position:absolute;left:0;text-align:left;margin-left:169.4pt;margin-top:6.05pt;width:0;height:337.6pt;z-index:251732992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E02E84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E02E84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80" style="position:absolute;left:0;text-align:left;margin-left:202.35pt;margin-top:4.4pt;width:552.75pt;height:44.8pt;z-index:251729920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80">
              <w:txbxContent>
                <w:p w:rsidR="00692DF6" w:rsidRPr="00AB3FE4" w:rsidRDefault="00692DF6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предоставление субсидий;</w:t>
                  </w:r>
                </w:p>
                <w:p w:rsidR="00692DF6" w:rsidRPr="00AB3FE4" w:rsidRDefault="00692DF6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D4680D" w:rsidRDefault="00E02E84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E02E84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7" type="#_x0000_t32" style="position:absolute;left:0;text-align:left;margin-left:170.8pt;margin-top:8.2pt;width:31.55pt;height:0;z-index:251737088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E02E84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E02E84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81" style="position:absolute;left:0;text-align:left;margin-left:202.35pt;margin-top:14.15pt;width:552.75pt;height:44.8pt;z-index:251730944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81">
              <w:txbxContent>
                <w:p w:rsidR="00692DF6" w:rsidRPr="00AB3FE4" w:rsidRDefault="00692DF6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предоставление межбюджетных трансфертов;</w:t>
                  </w:r>
                </w:p>
                <w:p w:rsidR="00692DF6" w:rsidRPr="00AB3FE4" w:rsidRDefault="00692DF6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E02E84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E02E84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8" type="#_x0000_t32" style="position:absolute;left:0;text-align:left;margin-left:170.8pt;margin-top:1.95pt;width:31.55pt;height:0;z-index:251738112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E02E84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E02E84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82" style="position:absolute;left:0;text-align:left;margin-left:200.95pt;margin-top:11.3pt;width:552.75pt;height:44.8pt;z-index:251731968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82">
              <w:txbxContent>
                <w:p w:rsidR="00692DF6" w:rsidRPr="00AB3FE4" w:rsidRDefault="00692DF6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обслуживание долга;</w:t>
                  </w:r>
                </w:p>
                <w:p w:rsidR="00692DF6" w:rsidRPr="00AB3FE4" w:rsidRDefault="00692DF6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E02E84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E02E84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9" type="#_x0000_t32" style="position:absolute;left:0;text-align:left;margin-left:170.8pt;margin-top:-.15pt;width:31.55pt;height:0;z-index:251739136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E02E84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E02E84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6" style="position:absolute;left:0;text-align:left;margin-left:202.35pt;margin-top:1.6pt;width:552.75pt;height:44.8pt;z-index:251725824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6">
              <w:txbxContent>
                <w:p w:rsidR="00692DF6" w:rsidRPr="00AB3FE4" w:rsidRDefault="00692DF6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исполнение судебных актов.</w:t>
                  </w:r>
                </w:p>
                <w:p w:rsidR="00692DF6" w:rsidRPr="00AB3FE4" w:rsidRDefault="00692DF6" w:rsidP="00D4680D">
                  <w:pPr>
                    <w:spacing w:after="0"/>
                    <w:rPr>
                      <w:sz w:val="40"/>
                      <w:szCs w:val="40"/>
                    </w:rPr>
                  </w:pPr>
                  <w:r w:rsidRPr="00AB3FE4">
                    <w:rPr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</v:roundrect>
        </w:pict>
      </w:r>
    </w:p>
    <w:p w:rsidR="00D4680D" w:rsidRDefault="00E02E84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E02E84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90" type="#_x0000_t32" style="position:absolute;left:0;text-align:left;margin-left:170.8pt;margin-top:5.55pt;width:31.55pt;height:0;z-index:251740160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E231C3" w:rsidRPr="0038441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771DCC" w:rsidRDefault="00E02E84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130" type="#_x0000_t64" style="position:absolute;left:0;text-align:left;margin-left:6.95pt;margin-top:-19.55pt;width:775.7pt;height:223pt;z-index:251693056" adj=",10761" fillcolor="#ffc000" strokecolor="red" strokeweight="2.25pt">
            <v:textbox style="mso-next-textbox:#_x0000_s1130">
              <w:txbxContent>
                <w:p w:rsidR="00692DF6" w:rsidRDefault="00692DF6" w:rsidP="00E231C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692DF6" w:rsidRPr="00771DCC" w:rsidRDefault="00692DF6" w:rsidP="00E231C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b/>
                      <w:sz w:val="72"/>
                      <w:szCs w:val="72"/>
                    </w:rPr>
                  </w:pPr>
                  <w:r>
                    <w:rPr>
                      <w:rFonts w:ascii="Times New Roman" w:hAnsi="Times New Roman"/>
                      <w:b/>
                      <w:sz w:val="72"/>
                      <w:szCs w:val="72"/>
                    </w:rPr>
                    <w:t>М</w:t>
                  </w:r>
                  <w:r w:rsidRPr="00771DCC">
                    <w:rPr>
                      <w:rFonts w:ascii="Times New Roman" w:hAnsi="Times New Roman"/>
                      <w:b/>
                      <w:sz w:val="72"/>
                      <w:szCs w:val="72"/>
                    </w:rPr>
                    <w:t>униципальная программа – это документ, определяющий:</w:t>
                  </w:r>
                </w:p>
                <w:p w:rsidR="00692DF6" w:rsidRPr="00771DCC" w:rsidRDefault="00692DF6" w:rsidP="00E231C3">
                  <w:pPr>
                    <w:rPr>
                      <w:sz w:val="66"/>
                      <w:szCs w:val="66"/>
                    </w:rPr>
                  </w:pPr>
                </w:p>
              </w:txbxContent>
            </v:textbox>
          </v:shape>
        </w:pict>
      </w:r>
    </w:p>
    <w:p w:rsidR="00771DCC" w:rsidRDefault="00771DCC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Pr="004368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</w:p>
    <w:p w:rsidR="00771DCC" w:rsidRPr="008F1203" w:rsidRDefault="00771DCC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цели и задачи политики в определенной сфере;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способы их достижения;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примерные объемы используемых финансов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5A00DE" w:rsidRDefault="005A00DE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771DCC" w:rsidRPr="00A00945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A00945">
        <w:rPr>
          <w:rFonts w:ascii="Times New Roman" w:hAnsi="Times New Roman"/>
          <w:b/>
          <w:color w:val="FF0000"/>
          <w:sz w:val="44"/>
          <w:szCs w:val="44"/>
        </w:rPr>
        <w:t xml:space="preserve">Межбюджетные отношения </w:t>
      </w:r>
      <w:r>
        <w:rPr>
          <w:rFonts w:ascii="Times New Roman" w:hAnsi="Times New Roman"/>
          <w:b/>
          <w:color w:val="FF0000"/>
          <w:sz w:val="44"/>
          <w:szCs w:val="44"/>
        </w:rPr>
        <w:t>–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 xml:space="preserve"> взаимоотношения между публично-правовыми образованиями по вопросам регулирования бюджетных правоо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>т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>ношений, организации и осуществления бюджетного процесса</w:t>
      </w:r>
    </w:p>
    <w:p w:rsidR="00771DCC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771DCC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00945">
        <w:rPr>
          <w:rFonts w:ascii="Times New Roman" w:hAnsi="Times New Roman"/>
          <w:b/>
          <w:noProof/>
          <w:sz w:val="28"/>
          <w:szCs w:val="28"/>
          <w:shd w:val="clear" w:color="auto" w:fill="943634" w:themeFill="accent2" w:themeFillShade="BF"/>
          <w:lang w:eastAsia="ru-RU"/>
        </w:rPr>
        <w:lastRenderedPageBreak/>
        <w:drawing>
          <wp:inline distT="0" distB="0" distL="0" distR="0">
            <wp:extent cx="9563757" cy="5231524"/>
            <wp:effectExtent l="95250" t="76200" r="113643" b="83426"/>
            <wp:docPr id="23" name="Схема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:rsidR="009B7FA4" w:rsidRDefault="009B7FA4" w:rsidP="003751C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9C2BB6" w:rsidRPr="00A1619E" w:rsidRDefault="000E427B" w:rsidP="00A1619E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 w:rsidRPr="009327EE">
        <w:rPr>
          <w:rFonts w:ascii="Cambria" w:hAnsi="Cambria"/>
          <w:b/>
          <w:bCs/>
          <w:sz w:val="40"/>
          <w:szCs w:val="40"/>
        </w:rPr>
        <w:lastRenderedPageBreak/>
        <w:t>Основные характеристики бюджет</w:t>
      </w:r>
      <w:r w:rsidR="00ED1854" w:rsidRPr="009327EE">
        <w:rPr>
          <w:rFonts w:ascii="Cambria" w:hAnsi="Cambria"/>
          <w:b/>
          <w:bCs/>
          <w:sz w:val="40"/>
          <w:szCs w:val="40"/>
        </w:rPr>
        <w:t>а</w:t>
      </w:r>
    </w:p>
    <w:p w:rsidR="00200C9B" w:rsidRDefault="00E02E84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 w:rsidRPr="00E02E84">
        <w:rPr>
          <w:noProof/>
          <w:lang w:eastAsia="ru-RU"/>
        </w:rPr>
        <w:pict>
          <v:roundrect id="_x0000_s1098" style="position:absolute;left:0;text-align:left;margin-left:270.25pt;margin-top:33.4pt;width:457.35pt;height:190.75pt;z-index:251663360" arcsize="10923f" fillcolor="#9cf" strokecolor="#f2f2f2" strokeweight="3pt">
            <v:shadow type="perspective" color="#974706" opacity=".5" offset="1pt" offset2="-1pt"/>
            <o:extrusion v:ext="view" on="t"/>
            <v:textbox style="mso-next-textbox:#_x0000_s1098">
              <w:txbxContent>
                <w:p w:rsidR="00692DF6" w:rsidRDefault="00692DF6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за 2016 год</w:t>
                  </w:r>
                  <w:r w:rsidRPr="00F17910">
                    <w:rPr>
                      <w:rFonts w:ascii="Times New Roman" w:hAnsi="Times New Roman"/>
                      <w:sz w:val="40"/>
                      <w:szCs w:val="40"/>
                    </w:rPr>
                    <w:t xml:space="preserve">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200414,3 тыс. рублей</w:t>
                  </w:r>
                </w:p>
                <w:p w:rsidR="00692DF6" w:rsidRDefault="00692DF6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2017 год – 250268,7 тыс. рублей</w:t>
                  </w:r>
                </w:p>
                <w:p w:rsidR="00692DF6" w:rsidRDefault="00692DF6" w:rsidP="005A182D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0A0EF2">
                    <w:rPr>
                      <w:rFonts w:ascii="Times New Roman" w:hAnsi="Times New Roman"/>
                      <w:sz w:val="40"/>
                      <w:szCs w:val="40"/>
                    </w:rPr>
                    <w:t>на 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8</w:t>
                  </w:r>
                  <w:r w:rsidRPr="000A0EF2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– 205366,3 тыс. рублей</w:t>
                  </w:r>
                </w:p>
                <w:p w:rsidR="00692DF6" w:rsidRDefault="00692DF6" w:rsidP="00406B09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0A0EF2">
                    <w:rPr>
                      <w:rFonts w:ascii="Times New Roman" w:hAnsi="Times New Roman"/>
                      <w:sz w:val="40"/>
                      <w:szCs w:val="40"/>
                    </w:rPr>
                    <w:t>на 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9</w:t>
                  </w:r>
                  <w:r w:rsidRPr="000A0EF2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– 191714,2 тыс. рублей</w:t>
                  </w:r>
                </w:p>
                <w:p w:rsidR="00692DF6" w:rsidRDefault="00692DF6" w:rsidP="00406B09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0A0EF2">
                    <w:rPr>
                      <w:rFonts w:ascii="Times New Roman" w:hAnsi="Times New Roman"/>
                      <w:sz w:val="40"/>
                      <w:szCs w:val="40"/>
                    </w:rPr>
                    <w:t>на 20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20</w:t>
                  </w:r>
                  <w:r w:rsidRPr="000A0EF2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– 198926,6 тыс. рублей</w:t>
                  </w:r>
                </w:p>
                <w:p w:rsidR="00692DF6" w:rsidRDefault="00692DF6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692DF6" w:rsidRDefault="00692DF6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692DF6" w:rsidRPr="000A0EF2" w:rsidRDefault="00692DF6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</w:p>
                <w:p w:rsidR="00692DF6" w:rsidRPr="003B394C" w:rsidRDefault="00692DF6" w:rsidP="003B394C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692DF6" w:rsidRPr="00F17910" w:rsidRDefault="00692DF6" w:rsidP="00327DFD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200C9B" w:rsidRDefault="00200C9B" w:rsidP="00200C9B"/>
    <w:p w:rsidR="00200C9B" w:rsidRPr="00F17910" w:rsidRDefault="00E02E84" w:rsidP="00200C9B">
      <w:r>
        <w:rPr>
          <w:noProof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00" type="#_x0000_t87" style="position:absolute;margin-left:226.15pt;margin-top:2.5pt;width:23.15pt;height:106.1pt;z-index:251665408" fillcolor="#fde9d9 [665]" strokecolor="#17365d [2415]" strokeweight="1pt">
            <v:stroke dashstyle="longDash"/>
            <v:shadow color="#868686"/>
          </v:shape>
        </w:pict>
      </w:r>
    </w:p>
    <w:p w:rsidR="00200C9B" w:rsidRPr="00830605" w:rsidRDefault="00200C9B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           </w:t>
      </w:r>
      <w:r>
        <w:rPr>
          <w:b/>
          <w:color w:val="365F91"/>
          <w:sz w:val="32"/>
          <w:szCs w:val="32"/>
        </w:rPr>
        <w:t>О</w:t>
      </w:r>
      <w:r w:rsidRPr="00830605">
        <w:rPr>
          <w:b/>
          <w:color w:val="365F91"/>
          <w:sz w:val="32"/>
          <w:szCs w:val="32"/>
        </w:rPr>
        <w:t xml:space="preserve">бщий объем </w:t>
      </w:r>
    </w:p>
    <w:p w:rsidR="00200C9B" w:rsidRPr="00830605" w:rsidRDefault="00200C9B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доходов </w:t>
      </w:r>
      <w:r w:rsidR="00EA7256">
        <w:rPr>
          <w:b/>
          <w:color w:val="365F91"/>
          <w:sz w:val="32"/>
          <w:szCs w:val="32"/>
        </w:rPr>
        <w:t>районного</w:t>
      </w:r>
      <w:r w:rsidRPr="00830605">
        <w:rPr>
          <w:b/>
          <w:color w:val="365F91"/>
          <w:sz w:val="32"/>
          <w:szCs w:val="32"/>
        </w:rPr>
        <w:t xml:space="preserve"> бюджета</w:t>
      </w:r>
    </w:p>
    <w:p w:rsidR="00200C9B" w:rsidRPr="00F17910" w:rsidRDefault="00200C9B" w:rsidP="00200C9B"/>
    <w:p w:rsidR="00200C9B" w:rsidRPr="00F17910" w:rsidRDefault="00200C9B" w:rsidP="00200C9B"/>
    <w:p w:rsidR="00200C9B" w:rsidRPr="00F17910" w:rsidRDefault="00200C9B" w:rsidP="00200C9B"/>
    <w:p w:rsidR="00BD5F81" w:rsidRPr="00B91192" w:rsidRDefault="00200C9B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         </w:t>
      </w:r>
    </w:p>
    <w:p w:rsidR="00200C9B" w:rsidRPr="00830605" w:rsidRDefault="00200C9B" w:rsidP="00BD5F81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</w:t>
      </w:r>
    </w:p>
    <w:p w:rsidR="00200C9B" w:rsidRDefault="00E02E84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 w:rsidRPr="00E02E84">
        <w:rPr>
          <w:noProof/>
          <w:lang w:eastAsia="ru-RU"/>
        </w:rPr>
        <w:pict>
          <v:shape id="_x0000_s1101" type="#_x0000_t87" style="position:absolute;left:0;text-align:left;margin-left:226.15pt;margin-top:9.6pt;width:21.45pt;height:121.5pt;flip:y;z-index:251666432" adj="5400" strokecolor="#17365d [2415]" strokeweight="1pt">
            <v:stroke dashstyle="longDash"/>
            <v:shadow color="#868686"/>
          </v:shape>
        </w:pict>
      </w:r>
      <w:r w:rsidRPr="00E02E84">
        <w:rPr>
          <w:noProof/>
          <w:lang w:eastAsia="ru-RU"/>
        </w:rPr>
        <w:pict>
          <v:roundrect id="_x0000_s1099" style="position:absolute;left:0;text-align:left;margin-left:263.5pt;margin-top:-.15pt;width:455.1pt;height:163.25pt;z-index:251664384" arcsize="10923f" fillcolor="#9cf" strokecolor="#f2f2f2" strokeweight="3pt">
            <v:shadow type="perspective" color="#974706" opacity=".5" offset="1pt" offset2="-1pt"/>
            <o:extrusion v:ext="view" on="t"/>
            <v:textbox style="mso-next-textbox:#_x0000_s1099">
              <w:txbxContent>
                <w:p w:rsidR="00692DF6" w:rsidRPr="00E5096F" w:rsidRDefault="00692DF6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за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6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  <w:lang w:val="en-US"/>
                    </w:rPr>
                    <w:t>197707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,6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тыс.рублей</w:t>
                  </w:r>
                </w:p>
                <w:p w:rsidR="00692DF6" w:rsidRDefault="00692DF6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2017 год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260122,6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тыс.рублей</w:t>
                  </w:r>
                </w:p>
                <w:p w:rsidR="00692DF6" w:rsidRDefault="00692DF6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8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205366,3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тыс.рублей</w:t>
                  </w:r>
                </w:p>
                <w:p w:rsidR="00692DF6" w:rsidRDefault="00692DF6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2019 год –191714,2 тыс.рублей</w:t>
                  </w:r>
                </w:p>
                <w:p w:rsidR="00692DF6" w:rsidRDefault="00692DF6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2020 год –198926,6 тыс. рублей</w:t>
                  </w:r>
                </w:p>
                <w:p w:rsidR="00692DF6" w:rsidRDefault="00692DF6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692DF6" w:rsidRPr="007B14F3" w:rsidRDefault="00692DF6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692DF6" w:rsidRDefault="00692DF6" w:rsidP="00200C9B">
                  <w:pPr>
                    <w:pStyle w:val="a3"/>
                  </w:pPr>
                </w:p>
              </w:txbxContent>
            </v:textbox>
          </v:roundrect>
        </w:pict>
      </w:r>
    </w:p>
    <w:p w:rsidR="00200C9B" w:rsidRDefault="00200C9B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BD5F81" w:rsidRPr="00830605" w:rsidRDefault="00BD5F81" w:rsidP="00BD5F81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rFonts w:ascii="Cambria" w:hAnsi="Cambria"/>
          <w:b/>
          <w:bCs/>
          <w:sz w:val="40"/>
          <w:szCs w:val="40"/>
        </w:rPr>
        <w:tab/>
      </w:r>
      <w:r>
        <w:rPr>
          <w:b/>
          <w:color w:val="365F91"/>
          <w:sz w:val="32"/>
          <w:szCs w:val="32"/>
        </w:rPr>
        <w:t>О</w:t>
      </w:r>
      <w:r w:rsidRPr="00830605">
        <w:rPr>
          <w:b/>
          <w:color w:val="365F91"/>
          <w:sz w:val="32"/>
          <w:szCs w:val="32"/>
        </w:rPr>
        <w:t xml:space="preserve">бщий объем </w:t>
      </w:r>
    </w:p>
    <w:p w:rsidR="00BD5F81" w:rsidRPr="00830605" w:rsidRDefault="00BD5F81" w:rsidP="00BD5F81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расходов </w:t>
      </w:r>
      <w:r>
        <w:rPr>
          <w:b/>
          <w:color w:val="365F91"/>
          <w:sz w:val="32"/>
          <w:szCs w:val="32"/>
        </w:rPr>
        <w:t>районного</w:t>
      </w:r>
      <w:r w:rsidRPr="00830605">
        <w:rPr>
          <w:b/>
          <w:color w:val="365F91"/>
          <w:sz w:val="32"/>
          <w:szCs w:val="32"/>
        </w:rPr>
        <w:t xml:space="preserve"> бюджета</w:t>
      </w:r>
    </w:p>
    <w:p w:rsidR="00200C9B" w:rsidRDefault="00200C9B" w:rsidP="00BD5F81">
      <w:pPr>
        <w:pStyle w:val="a3"/>
        <w:tabs>
          <w:tab w:val="left" w:pos="1350"/>
        </w:tabs>
        <w:ind w:left="780"/>
        <w:rPr>
          <w:rFonts w:ascii="Cambria" w:hAnsi="Cambria"/>
          <w:b/>
          <w:bCs/>
          <w:sz w:val="40"/>
          <w:szCs w:val="40"/>
        </w:rPr>
      </w:pPr>
    </w:p>
    <w:p w:rsidR="00A1619E" w:rsidRPr="00BD5F81" w:rsidRDefault="00E5096F" w:rsidP="00E5096F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          </w:t>
      </w:r>
      <w:r w:rsidR="00E02E84">
        <w:rPr>
          <w:b/>
          <w:noProof/>
          <w:color w:val="365F91"/>
          <w:sz w:val="32"/>
          <w:szCs w:val="32"/>
          <w:lang w:eastAsia="ru-RU"/>
        </w:rPr>
        <w:pict>
          <v:shape id="_x0000_s1194" type="#_x0000_t87" style="position:absolute;margin-left:218.7pt;margin-top:17.95pt;width:21.45pt;height:97.2pt;z-index:251745280;mso-position-horizontal-relative:text;mso-position-vertical-relative:text" strokecolor="#17365d [2415]" strokeweight="1pt">
            <v:stroke dashstyle="longDash"/>
            <v:shadow color="#868686"/>
          </v:shape>
        </w:pict>
      </w:r>
    </w:p>
    <w:p w:rsidR="00A1619E" w:rsidRDefault="00A1619E" w:rsidP="00E5096F">
      <w:pPr>
        <w:spacing w:after="0" w:line="240" w:lineRule="auto"/>
        <w:rPr>
          <w:b/>
          <w:color w:val="365F91"/>
          <w:sz w:val="32"/>
          <w:szCs w:val="32"/>
        </w:rPr>
      </w:pPr>
    </w:p>
    <w:p w:rsidR="00E5096F" w:rsidRPr="00830605" w:rsidRDefault="00E02E84" w:rsidP="00E5096F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noProof/>
          <w:color w:val="365F91"/>
          <w:sz w:val="32"/>
          <w:szCs w:val="32"/>
          <w:lang w:eastAsia="ru-RU"/>
        </w:rPr>
        <w:pict>
          <v:roundrect id="_x0000_s1195" style="position:absolute;margin-left:257.85pt;margin-top:11.4pt;width:455.1pt;height:74.15pt;z-index:251746304" arcsize="10923f" fillcolor="#9cf" strokecolor="#f2f2f2" strokeweight="3pt">
            <v:shadow type="perspective" color="#974706" opacity=".5" offset="1pt" offset2="-1pt"/>
            <o:extrusion v:ext="view" on="t"/>
            <v:textbox style="mso-next-textbox:#_x0000_s1195">
              <w:txbxContent>
                <w:p w:rsidR="00692DF6" w:rsidRPr="00E5096F" w:rsidRDefault="00692DF6" w:rsidP="00E5096F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за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6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 профицит 2706,7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тыс.рублей</w:t>
                  </w:r>
                </w:p>
                <w:p w:rsidR="00692DF6" w:rsidRDefault="00692DF6" w:rsidP="00E5096F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2017 год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дефицит 9853,9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тыс.рублей</w:t>
                  </w:r>
                </w:p>
                <w:p w:rsidR="00692DF6" w:rsidRPr="007B14F3" w:rsidRDefault="00692DF6" w:rsidP="00E5096F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692DF6" w:rsidRDefault="00692DF6" w:rsidP="00E5096F">
                  <w:pPr>
                    <w:pStyle w:val="a3"/>
                  </w:pPr>
                </w:p>
              </w:txbxContent>
            </v:textbox>
          </v:roundrect>
        </w:pict>
      </w:r>
      <w:r w:rsidR="00A1619E">
        <w:rPr>
          <w:b/>
          <w:color w:val="365F91"/>
          <w:sz w:val="32"/>
          <w:szCs w:val="32"/>
        </w:rPr>
        <w:t xml:space="preserve">              </w:t>
      </w:r>
      <w:r w:rsidR="00E5096F">
        <w:rPr>
          <w:b/>
          <w:color w:val="365F91"/>
          <w:sz w:val="32"/>
          <w:szCs w:val="32"/>
        </w:rPr>
        <w:t>Дефицит (профицит)</w:t>
      </w:r>
    </w:p>
    <w:p w:rsidR="00E5096F" w:rsidRPr="00830605" w:rsidRDefault="00E5096F" w:rsidP="00E5096F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 xml:space="preserve">             районного</w:t>
      </w:r>
      <w:r w:rsidRPr="00830605">
        <w:rPr>
          <w:b/>
          <w:color w:val="365F91"/>
          <w:sz w:val="32"/>
          <w:szCs w:val="32"/>
        </w:rPr>
        <w:t xml:space="preserve"> бюджета</w:t>
      </w:r>
    </w:p>
    <w:p w:rsidR="0073703E" w:rsidRPr="00B91192" w:rsidRDefault="0073703E" w:rsidP="0071529F">
      <w:pPr>
        <w:rPr>
          <w:rFonts w:ascii="Cambria" w:hAnsi="Cambria"/>
          <w:b/>
          <w:bCs/>
          <w:sz w:val="40"/>
          <w:szCs w:val="40"/>
        </w:rPr>
      </w:pPr>
    </w:p>
    <w:p w:rsidR="009902C3" w:rsidRDefault="009902C3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73703E" w:rsidRPr="00BD6158" w:rsidRDefault="0073703E" w:rsidP="0073703E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BD6158">
        <w:rPr>
          <w:rFonts w:ascii="Times New Roman" w:hAnsi="Times New Roman"/>
          <w:b/>
          <w:sz w:val="36"/>
          <w:szCs w:val="36"/>
        </w:rPr>
        <w:t>Доходы бюджета</w:t>
      </w:r>
    </w:p>
    <w:p w:rsidR="0073703E" w:rsidRDefault="0073703E" w:rsidP="0073703E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DB20BF">
        <w:rPr>
          <w:rFonts w:ascii="Times New Roman" w:hAnsi="Times New Roman"/>
          <w:b/>
          <w:spacing w:val="2"/>
          <w:sz w:val="36"/>
          <w:szCs w:val="36"/>
        </w:rPr>
        <w:t xml:space="preserve">Объем и структура доходов в динамике районного бюджета </w:t>
      </w:r>
    </w:p>
    <w:p w:rsidR="0073703E" w:rsidRPr="00DB20BF" w:rsidRDefault="004E4D4F" w:rsidP="0073703E">
      <w:pPr>
        <w:spacing w:after="0" w:line="240" w:lineRule="auto"/>
        <w:ind w:firstLine="709"/>
        <w:jc w:val="center"/>
        <w:rPr>
          <w:rFonts w:ascii="Times New Roman" w:hAnsi="Times New Roman"/>
          <w:spacing w:val="2"/>
          <w:sz w:val="36"/>
          <w:szCs w:val="36"/>
        </w:rPr>
      </w:pPr>
      <w:r w:rsidRPr="004E4D4F"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="0073703E" w:rsidRPr="00DB20BF">
        <w:rPr>
          <w:rFonts w:ascii="Times New Roman" w:hAnsi="Times New Roman"/>
          <w:spacing w:val="2"/>
          <w:sz w:val="36"/>
          <w:szCs w:val="36"/>
        </w:rPr>
        <w:t xml:space="preserve"> </w:t>
      </w:r>
      <w:r w:rsidR="0073703E" w:rsidRPr="00DB20BF">
        <w:rPr>
          <w:rFonts w:ascii="Times New Roman" w:hAnsi="Times New Roman"/>
          <w:b/>
          <w:spacing w:val="2"/>
          <w:sz w:val="36"/>
          <w:szCs w:val="36"/>
        </w:rPr>
        <w:t>муниципального района</w:t>
      </w:r>
    </w:p>
    <w:p w:rsidR="0073703E" w:rsidRDefault="0073703E" w:rsidP="0073703E">
      <w:pPr>
        <w:spacing w:after="0" w:line="24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 w:rsidRPr="008C45C7">
        <w:rPr>
          <w:rFonts w:ascii="Times New Roman" w:hAnsi="Times New Roman"/>
          <w:spacing w:val="2"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spacing w:val="2"/>
          <w:sz w:val="28"/>
          <w:szCs w:val="28"/>
        </w:rPr>
        <w:t xml:space="preserve">                                              </w:t>
      </w:r>
      <w:r w:rsidRPr="008C45C7">
        <w:rPr>
          <w:rFonts w:ascii="Times New Roman" w:hAnsi="Times New Roman"/>
          <w:spacing w:val="2"/>
          <w:sz w:val="28"/>
          <w:szCs w:val="28"/>
        </w:rPr>
        <w:t xml:space="preserve">         ( тыс. рублей)</w:t>
      </w:r>
    </w:p>
    <w:tbl>
      <w:tblPr>
        <w:tblW w:w="15183" w:type="dxa"/>
        <w:tblInd w:w="93" w:type="dxa"/>
        <w:tblLayout w:type="fixed"/>
        <w:tblLook w:val="04A0"/>
      </w:tblPr>
      <w:tblGrid>
        <w:gridCol w:w="7639"/>
        <w:gridCol w:w="1165"/>
        <w:gridCol w:w="1134"/>
        <w:gridCol w:w="992"/>
        <w:gridCol w:w="56"/>
        <w:gridCol w:w="1362"/>
        <w:gridCol w:w="1417"/>
        <w:gridCol w:w="1418"/>
      </w:tblGrid>
      <w:tr w:rsidR="00A369E7" w:rsidRPr="008A4FBF" w:rsidTr="00C75F6C">
        <w:trPr>
          <w:trHeight w:val="312"/>
        </w:trPr>
        <w:tc>
          <w:tcPr>
            <w:tcW w:w="7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9E7" w:rsidRPr="008A4FBF" w:rsidRDefault="00A369E7" w:rsidP="000829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9E7" w:rsidRPr="008A4FBF" w:rsidRDefault="00A369E7" w:rsidP="000B0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Pr="008A4FBF" w:rsidRDefault="00F64ED3" w:rsidP="00043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Pr="008A4FBF" w:rsidRDefault="00921EAD" w:rsidP="00043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Pr="008A4FBF" w:rsidRDefault="00921EAD" w:rsidP="00043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</w:tr>
      <w:tr w:rsidR="00A369E7" w:rsidRPr="008A4FBF" w:rsidTr="00C75F6C">
        <w:trPr>
          <w:trHeight w:val="1308"/>
        </w:trPr>
        <w:tc>
          <w:tcPr>
            <w:tcW w:w="7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</w:t>
            </w: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</w:t>
            </w: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Темп 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оста                     (к 2016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Проект решения                       о бюджете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Pr="008A4FBF" w:rsidRDefault="00921EAD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Проект решения                       о бюджете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Pr="008A4FBF" w:rsidRDefault="0038353F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Проект решения                       о бюджете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ВСЕГО в том числе: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0D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200414,3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250268,7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38353F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124,9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65610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205366,3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62255B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191714,2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CE0C7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198926,6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 в том числе: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037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38605,8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62340,2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41634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161,5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18217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35023,6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65610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35755,0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62255B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36810,5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037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32234,7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30358,6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41634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18217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31974,5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65610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33005,9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62255B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34061,4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023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12547,2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41634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18217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13181,5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65610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13840,6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62255B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14518,8</w:t>
            </w:r>
          </w:p>
        </w:tc>
      </w:tr>
      <w:tr w:rsidR="00A369E7" w:rsidRPr="008A4FBF" w:rsidTr="00C75F6C">
        <w:trPr>
          <w:trHeight w:val="624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</w:t>
            </w: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Российской Федерации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6F3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9368,1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4D11A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182171" w:rsidP="002E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9320,2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Pr="008A4FBF" w:rsidRDefault="00656107" w:rsidP="002E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9320,2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Pr="008A4FBF" w:rsidRDefault="0062255B" w:rsidP="002E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9320,2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Налоги на совокупный доход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т.ч.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6F3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7728,3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4D1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4D11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4D11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C04B4A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9042,8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B0126D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9415,1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BF084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9792,4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налог на вменённый доход для отдельных видов деятельности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6F3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3068,0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4D11A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18217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65610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2748,6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BF084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2748,6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6F3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4660,3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216ECB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18217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6294,2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65610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6666,5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BF084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7043,8</w:t>
            </w:r>
          </w:p>
        </w:tc>
      </w:tr>
      <w:tr w:rsidR="00A369E7" w:rsidRPr="008A4FBF" w:rsidTr="00C75F6C">
        <w:trPr>
          <w:trHeight w:val="624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</w:t>
            </w: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обложения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66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216ECB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51,58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C04B4A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B0126D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BF084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216ECB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C04B4A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B0126D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BF084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430,0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6371,1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31981,6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216ECB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502,0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B0126D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3049,1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B0126D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2749,1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BF084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2749,1</w:t>
            </w:r>
          </w:p>
        </w:tc>
      </w:tr>
      <w:tr w:rsidR="00A369E7" w:rsidRPr="008A4FBF" w:rsidTr="00C75F6C">
        <w:trPr>
          <w:trHeight w:val="624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87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1492,0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B46DCB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C04B4A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B0126D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BF084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1680,0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BE4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B46DCB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C04B4A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B0126D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BF084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130,4</w:t>
            </w:r>
          </w:p>
        </w:tc>
      </w:tr>
      <w:tr w:rsidR="00A369E7" w:rsidRPr="008A4FBF" w:rsidTr="00C75F6C">
        <w:trPr>
          <w:trHeight w:val="624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</w:t>
            </w: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B25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B46DCB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B0126D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26D" w:rsidRDefault="00B0126D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369E7" w:rsidRDefault="00B0126D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BF084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87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29771,2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B46DCB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746,6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825,0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482FD6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BF084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525,0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6A6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589,1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3695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C04B4A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482FD6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BF084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403,7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Прочие неналоговые доходы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6A6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3695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482FD6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BF0842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6A6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161808,5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187928,5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3695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116,1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800E7A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170342,7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1E5C6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155959,2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CE0C7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162116,1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D67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42758,3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47145,5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3695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800E7A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55940,0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1E5C6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47094,2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CF29FC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49725,1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22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C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23118,5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46638B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1659,5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800E7A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1E5C6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CF29FC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FC5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105541,0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106049,5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46638B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800E7A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95469,7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1E5C6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98390,0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CF29FC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101916,0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044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11 886,6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18217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800E7A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1E5C6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Default="00CF29FC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10475,0</w:t>
            </w:r>
          </w:p>
        </w:tc>
      </w:tr>
      <w:tr w:rsidR="00A369E7" w:rsidRPr="008A4FBF" w:rsidTr="00C75F6C">
        <w:trPr>
          <w:trHeight w:val="312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субсидий, субвенций прошлых лет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A369E7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-271,6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18217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9E7" w:rsidRPr="008A4FBF" w:rsidRDefault="00800E7A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Pr="008A4FBF" w:rsidRDefault="001E5C6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69E7" w:rsidRPr="008A4FBF" w:rsidRDefault="00CF29FC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73703E" w:rsidRDefault="0073703E" w:rsidP="0073703E">
      <w:pPr>
        <w:spacing w:after="0" w:line="240" w:lineRule="auto"/>
        <w:ind w:firstLine="709"/>
        <w:rPr>
          <w:rFonts w:ascii="Times New Roman" w:hAnsi="Times New Roman"/>
          <w:spacing w:val="2"/>
          <w:sz w:val="28"/>
          <w:szCs w:val="28"/>
        </w:rPr>
      </w:pPr>
    </w:p>
    <w:p w:rsidR="0073703E" w:rsidRDefault="0073703E" w:rsidP="0073703E">
      <w:pPr>
        <w:spacing w:after="0" w:line="240" w:lineRule="auto"/>
        <w:ind w:firstLine="709"/>
        <w:rPr>
          <w:rFonts w:ascii="Times New Roman" w:hAnsi="Times New Roman"/>
          <w:spacing w:val="2"/>
          <w:sz w:val="28"/>
          <w:szCs w:val="28"/>
        </w:rPr>
      </w:pPr>
    </w:p>
    <w:p w:rsidR="009902C3" w:rsidRDefault="009902C3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9902C3" w:rsidRDefault="009902C3" w:rsidP="009902C3">
      <w:pPr>
        <w:pStyle w:val="1"/>
        <w:jc w:val="center"/>
        <w:rPr>
          <w:color w:val="000000" w:themeColor="text1"/>
        </w:rPr>
      </w:pPr>
    </w:p>
    <w:p w:rsidR="005161A1" w:rsidRDefault="005161A1" w:rsidP="009902C3">
      <w:pPr>
        <w:pStyle w:val="1"/>
        <w:jc w:val="center"/>
        <w:rPr>
          <w:color w:val="000000" w:themeColor="text1"/>
          <w:lang w:val="en-US"/>
        </w:rPr>
      </w:pPr>
    </w:p>
    <w:p w:rsidR="005161A1" w:rsidRDefault="005161A1" w:rsidP="009902C3">
      <w:pPr>
        <w:pStyle w:val="1"/>
        <w:jc w:val="center"/>
        <w:rPr>
          <w:color w:val="000000" w:themeColor="text1"/>
          <w:lang w:val="en-US"/>
        </w:rPr>
      </w:pPr>
    </w:p>
    <w:p w:rsidR="005161A1" w:rsidRDefault="005161A1" w:rsidP="009902C3">
      <w:pPr>
        <w:pStyle w:val="1"/>
        <w:jc w:val="center"/>
        <w:rPr>
          <w:color w:val="000000" w:themeColor="text1"/>
          <w:lang w:val="en-US"/>
        </w:rPr>
      </w:pPr>
    </w:p>
    <w:p w:rsidR="005161A1" w:rsidRDefault="005161A1" w:rsidP="004E67E2">
      <w:pPr>
        <w:pStyle w:val="1"/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val="en-US"/>
        </w:rPr>
      </w:pPr>
    </w:p>
    <w:p w:rsidR="004E67E2" w:rsidRDefault="004E67E2" w:rsidP="004E67E2">
      <w:pPr>
        <w:rPr>
          <w:lang w:val="en-US"/>
        </w:rPr>
      </w:pPr>
    </w:p>
    <w:p w:rsidR="00BD5F81" w:rsidRDefault="00BD5F81" w:rsidP="004E67E2">
      <w:pPr>
        <w:rPr>
          <w:lang w:val="en-US"/>
        </w:rPr>
      </w:pPr>
    </w:p>
    <w:p w:rsidR="004E67E2" w:rsidRPr="004E67E2" w:rsidRDefault="004E67E2" w:rsidP="004E67E2">
      <w:pPr>
        <w:rPr>
          <w:lang w:val="en-US"/>
        </w:rPr>
      </w:pPr>
    </w:p>
    <w:p w:rsidR="00A806A1" w:rsidRPr="00C75F6C" w:rsidRDefault="009902C3" w:rsidP="00C75F6C">
      <w:pPr>
        <w:pStyle w:val="1"/>
        <w:jc w:val="center"/>
        <w:rPr>
          <w:color w:val="000000" w:themeColor="text1"/>
        </w:rPr>
      </w:pPr>
      <w:r w:rsidRPr="009902C3">
        <w:rPr>
          <w:color w:val="000000" w:themeColor="text1"/>
        </w:rPr>
        <w:lastRenderedPageBreak/>
        <w:t>Показатели проекта прогноза</w:t>
      </w:r>
      <w:r>
        <w:rPr>
          <w:color w:val="000000" w:themeColor="text1"/>
        </w:rPr>
        <w:t xml:space="preserve"> </w:t>
      </w:r>
      <w:r w:rsidR="00D37FC5" w:rsidRPr="009902C3">
        <w:rPr>
          <w:color w:val="000000" w:themeColor="text1"/>
        </w:rPr>
        <w:t>социально-экономического развития Романовско</w:t>
      </w:r>
      <w:r w:rsidR="004E67E2">
        <w:rPr>
          <w:color w:val="000000" w:themeColor="text1"/>
        </w:rPr>
        <w:t>го муниципального района на 201</w:t>
      </w:r>
      <w:r w:rsidR="004E67E2" w:rsidRPr="004E67E2">
        <w:rPr>
          <w:color w:val="000000" w:themeColor="text1"/>
        </w:rPr>
        <w:t>8</w:t>
      </w:r>
      <w:r w:rsidR="004E67E2">
        <w:rPr>
          <w:color w:val="000000" w:themeColor="text1"/>
        </w:rPr>
        <w:t>-20</w:t>
      </w:r>
      <w:r w:rsidR="004E67E2" w:rsidRPr="004E67E2">
        <w:rPr>
          <w:color w:val="000000" w:themeColor="text1"/>
        </w:rPr>
        <w:t>20</w:t>
      </w:r>
      <w:r w:rsidR="00D37FC5" w:rsidRPr="009902C3">
        <w:rPr>
          <w:color w:val="000000" w:themeColor="text1"/>
        </w:rPr>
        <w:t xml:space="preserve"> годы.</w:t>
      </w:r>
    </w:p>
    <w:tbl>
      <w:tblPr>
        <w:tblW w:w="10353" w:type="dxa"/>
        <w:jc w:val="center"/>
        <w:tblInd w:w="1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"/>
        <w:gridCol w:w="113"/>
        <w:gridCol w:w="24"/>
        <w:gridCol w:w="212"/>
        <w:gridCol w:w="14"/>
        <w:gridCol w:w="157"/>
        <w:gridCol w:w="3105"/>
        <w:gridCol w:w="101"/>
        <w:gridCol w:w="643"/>
        <w:gridCol w:w="201"/>
        <w:gridCol w:w="853"/>
        <w:gridCol w:w="136"/>
        <w:gridCol w:w="856"/>
        <w:gridCol w:w="136"/>
        <w:gridCol w:w="856"/>
        <w:gridCol w:w="136"/>
        <w:gridCol w:w="856"/>
        <w:gridCol w:w="136"/>
        <w:gridCol w:w="1309"/>
        <w:gridCol w:w="176"/>
        <w:gridCol w:w="137"/>
      </w:tblGrid>
      <w:tr w:rsidR="00707E08" w:rsidRPr="002959DC" w:rsidTr="000A21F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96" w:type="dxa"/>
          <w:wAfter w:w="137" w:type="dxa"/>
          <w:cantSplit/>
          <w:trHeight w:val="1134"/>
          <w:jc w:val="center"/>
        </w:trPr>
        <w:tc>
          <w:tcPr>
            <w:tcW w:w="520" w:type="dxa"/>
            <w:gridSpan w:val="5"/>
          </w:tcPr>
          <w:p w:rsidR="00707E08" w:rsidRPr="002959DC" w:rsidRDefault="00707E08" w:rsidP="000A21F0">
            <w:pPr>
              <w:rPr>
                <w:b/>
                <w:i/>
              </w:rPr>
            </w:pPr>
            <w:r w:rsidRPr="002959DC">
              <w:rPr>
                <w:b/>
                <w:i/>
              </w:rPr>
              <w:t>№ п/п</w:t>
            </w:r>
          </w:p>
        </w:tc>
        <w:tc>
          <w:tcPr>
            <w:tcW w:w="3206" w:type="dxa"/>
            <w:gridSpan w:val="2"/>
          </w:tcPr>
          <w:p w:rsidR="00707E08" w:rsidRPr="002959DC" w:rsidRDefault="00707E08" w:rsidP="000A21F0">
            <w:pPr>
              <w:rPr>
                <w:b/>
                <w:i/>
              </w:rPr>
            </w:pPr>
            <w:r w:rsidRPr="002959DC">
              <w:rPr>
                <w:b/>
                <w:i/>
              </w:rPr>
              <w:t>Наименование показателей</w:t>
            </w:r>
          </w:p>
        </w:tc>
        <w:tc>
          <w:tcPr>
            <w:tcW w:w="844" w:type="dxa"/>
            <w:gridSpan w:val="2"/>
          </w:tcPr>
          <w:p w:rsidR="00707E08" w:rsidRPr="002959DC" w:rsidRDefault="00707E08" w:rsidP="000A21F0">
            <w:pPr>
              <w:rPr>
                <w:b/>
                <w:i/>
              </w:rPr>
            </w:pPr>
            <w:r w:rsidRPr="002959DC">
              <w:rPr>
                <w:b/>
                <w:i/>
              </w:rPr>
              <w:t>Ед. изм.</w:t>
            </w:r>
          </w:p>
        </w:tc>
        <w:tc>
          <w:tcPr>
            <w:tcW w:w="989" w:type="dxa"/>
            <w:gridSpan w:val="2"/>
            <w:textDirection w:val="btLr"/>
          </w:tcPr>
          <w:p w:rsidR="00707E08" w:rsidRPr="002959DC" w:rsidRDefault="00707E08" w:rsidP="000A21F0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Отчет 2016 год</w:t>
            </w:r>
          </w:p>
        </w:tc>
        <w:tc>
          <w:tcPr>
            <w:tcW w:w="992" w:type="dxa"/>
            <w:gridSpan w:val="2"/>
            <w:textDirection w:val="btLr"/>
          </w:tcPr>
          <w:p w:rsidR="00707E08" w:rsidRPr="002959DC" w:rsidRDefault="00707E08" w:rsidP="000A21F0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Оценка</w:t>
            </w:r>
          </w:p>
          <w:p w:rsidR="00707E08" w:rsidRPr="002959DC" w:rsidRDefault="00707E08" w:rsidP="000A21F0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 xml:space="preserve">2017 год </w:t>
            </w:r>
          </w:p>
        </w:tc>
        <w:tc>
          <w:tcPr>
            <w:tcW w:w="992" w:type="dxa"/>
            <w:gridSpan w:val="2"/>
            <w:textDirection w:val="btLr"/>
          </w:tcPr>
          <w:p w:rsidR="00707E08" w:rsidRPr="002959DC" w:rsidRDefault="00707E08" w:rsidP="000A21F0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Прогноз 2018 год</w:t>
            </w:r>
          </w:p>
        </w:tc>
        <w:tc>
          <w:tcPr>
            <w:tcW w:w="992" w:type="dxa"/>
            <w:gridSpan w:val="2"/>
            <w:textDirection w:val="btLr"/>
          </w:tcPr>
          <w:p w:rsidR="00707E08" w:rsidRPr="002959DC" w:rsidRDefault="00707E08" w:rsidP="000A21F0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Прогноз</w:t>
            </w:r>
          </w:p>
          <w:p w:rsidR="00707E08" w:rsidRPr="002959DC" w:rsidRDefault="00707E08" w:rsidP="000A21F0">
            <w:pPr>
              <w:ind w:left="113" w:right="113"/>
              <w:jc w:val="right"/>
              <w:rPr>
                <w:b/>
                <w:i/>
              </w:rPr>
            </w:pPr>
            <w:r w:rsidRPr="002959DC">
              <w:rPr>
                <w:b/>
                <w:i/>
              </w:rPr>
              <w:t>2019 г</w:t>
            </w:r>
            <w:r w:rsidRPr="002959DC">
              <w:rPr>
                <w:b/>
                <w:i/>
              </w:rPr>
              <w:t>о</w:t>
            </w:r>
            <w:r w:rsidRPr="002959DC">
              <w:rPr>
                <w:b/>
                <w:i/>
              </w:rPr>
              <w:t>да</w:t>
            </w:r>
          </w:p>
        </w:tc>
        <w:tc>
          <w:tcPr>
            <w:tcW w:w="1485" w:type="dxa"/>
            <w:gridSpan w:val="2"/>
            <w:textDirection w:val="btLr"/>
          </w:tcPr>
          <w:p w:rsidR="00707E08" w:rsidRPr="002959DC" w:rsidRDefault="00707E08" w:rsidP="000A21F0">
            <w:pPr>
              <w:ind w:left="113" w:right="113"/>
              <w:rPr>
                <w:b/>
                <w:i/>
              </w:rPr>
            </w:pPr>
            <w:r w:rsidRPr="002959DC">
              <w:rPr>
                <w:b/>
                <w:i/>
              </w:rPr>
              <w:t>Прогноз 2020 г</w:t>
            </w:r>
            <w:r w:rsidRPr="002959DC">
              <w:rPr>
                <w:b/>
                <w:i/>
              </w:rPr>
              <w:t>о</w:t>
            </w:r>
            <w:r w:rsidRPr="002959DC">
              <w:rPr>
                <w:b/>
                <w:i/>
              </w:rPr>
              <w:t>да</w:t>
            </w:r>
          </w:p>
        </w:tc>
      </w:tr>
      <w:tr w:rsidR="00707E08" w:rsidRPr="002959DC" w:rsidTr="000A21F0">
        <w:tblPrEx>
          <w:tblCellMar>
            <w:top w:w="0" w:type="dxa"/>
            <w:bottom w:w="0" w:type="dxa"/>
          </w:tblCellMar>
        </w:tblPrEx>
        <w:trPr>
          <w:gridBefore w:val="2"/>
          <w:wBefore w:w="309" w:type="dxa"/>
          <w:cantSplit/>
          <w:trHeight w:val="321"/>
          <w:jc w:val="center"/>
        </w:trPr>
        <w:tc>
          <w:tcPr>
            <w:tcW w:w="236" w:type="dxa"/>
            <w:gridSpan w:val="2"/>
          </w:tcPr>
          <w:p w:rsidR="00707E08" w:rsidRPr="002959DC" w:rsidRDefault="00707E08" w:rsidP="000A21F0">
            <w:pPr>
              <w:ind w:left="720"/>
              <w:rPr>
                <w:b/>
              </w:rPr>
            </w:pPr>
          </w:p>
        </w:tc>
        <w:tc>
          <w:tcPr>
            <w:tcW w:w="9808" w:type="dxa"/>
            <w:gridSpan w:val="17"/>
          </w:tcPr>
          <w:p w:rsidR="00707E08" w:rsidRPr="002959DC" w:rsidRDefault="00707E08" w:rsidP="00707E08">
            <w:pPr>
              <w:numPr>
                <w:ilvl w:val="0"/>
                <w:numId w:val="9"/>
              </w:numPr>
              <w:spacing w:after="0" w:line="240" w:lineRule="auto"/>
              <w:rPr>
                <w:b/>
              </w:rPr>
            </w:pPr>
            <w:r w:rsidRPr="002959DC">
              <w:rPr>
                <w:b/>
              </w:rPr>
              <w:t>Фонд оплаты труда работающих</w:t>
            </w:r>
          </w:p>
        </w:tc>
      </w:tr>
      <w:tr w:rsidR="00707E08" w:rsidRPr="002959DC" w:rsidTr="000A21F0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  <w:jc w:val="center"/>
        </w:trPr>
        <w:tc>
          <w:tcPr>
            <w:tcW w:w="559" w:type="dxa"/>
            <w:gridSpan w:val="5"/>
          </w:tcPr>
          <w:p w:rsidR="00707E08" w:rsidRPr="002959DC" w:rsidRDefault="00707E08" w:rsidP="000A21F0">
            <w:r w:rsidRPr="002959DC">
              <w:t xml:space="preserve">1. </w:t>
            </w:r>
          </w:p>
        </w:tc>
        <w:tc>
          <w:tcPr>
            <w:tcW w:w="3262" w:type="dxa"/>
            <w:gridSpan w:val="2"/>
          </w:tcPr>
          <w:p w:rsidR="00707E08" w:rsidRPr="002959DC" w:rsidRDefault="00707E08" w:rsidP="000A21F0">
            <w:r w:rsidRPr="002959DC">
              <w:t>Фонд оплаты труда работников, всего:/численность</w:t>
            </w:r>
          </w:p>
        </w:tc>
        <w:tc>
          <w:tcPr>
            <w:tcW w:w="744" w:type="dxa"/>
            <w:gridSpan w:val="2"/>
          </w:tcPr>
          <w:p w:rsidR="00707E08" w:rsidRPr="002959DC" w:rsidRDefault="00707E08" w:rsidP="000A21F0">
            <w:r w:rsidRPr="002959DC">
              <w:t>тыс.</w:t>
            </w:r>
          </w:p>
          <w:p w:rsidR="00707E08" w:rsidRPr="002959DC" w:rsidRDefault="00707E08" w:rsidP="000A21F0">
            <w:r w:rsidRPr="002959DC">
              <w:t>руб.</w:t>
            </w:r>
          </w:p>
        </w:tc>
        <w:tc>
          <w:tcPr>
            <w:tcW w:w="1054" w:type="dxa"/>
            <w:gridSpan w:val="2"/>
          </w:tcPr>
          <w:p w:rsidR="00707E08" w:rsidRPr="002959DC" w:rsidRDefault="00707E08" w:rsidP="000A21F0">
            <w:pPr>
              <w:jc w:val="right"/>
            </w:pPr>
            <w:r w:rsidRPr="002959DC">
              <w:t>340519,3</w:t>
            </w: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</w:pPr>
            <w:r w:rsidRPr="002959DC">
              <w:t>362520</w:t>
            </w: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</w:pPr>
            <w:r w:rsidRPr="002959DC">
              <w:t>386810</w:t>
            </w: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</w:pPr>
            <w:r w:rsidRPr="002959DC">
              <w:t>406150</w:t>
            </w:r>
          </w:p>
        </w:tc>
        <w:tc>
          <w:tcPr>
            <w:tcW w:w="1445" w:type="dxa"/>
            <w:gridSpan w:val="2"/>
          </w:tcPr>
          <w:p w:rsidR="00707E08" w:rsidRPr="002959DC" w:rsidRDefault="00707E08" w:rsidP="000A21F0">
            <w:pPr>
              <w:jc w:val="right"/>
            </w:pPr>
            <w:r w:rsidRPr="002959DC">
              <w:t>426050</w:t>
            </w:r>
          </w:p>
        </w:tc>
      </w:tr>
      <w:tr w:rsidR="00707E08" w:rsidRPr="002959DC" w:rsidTr="000A21F0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  <w:jc w:val="center"/>
        </w:trPr>
        <w:tc>
          <w:tcPr>
            <w:tcW w:w="559" w:type="dxa"/>
            <w:gridSpan w:val="5"/>
          </w:tcPr>
          <w:p w:rsidR="00707E08" w:rsidRPr="002959DC" w:rsidRDefault="00707E08" w:rsidP="000A21F0">
            <w:r w:rsidRPr="002959DC">
              <w:t>2.</w:t>
            </w:r>
          </w:p>
        </w:tc>
        <w:tc>
          <w:tcPr>
            <w:tcW w:w="3262" w:type="dxa"/>
            <w:gridSpan w:val="2"/>
          </w:tcPr>
          <w:p w:rsidR="00707E08" w:rsidRPr="002959DC" w:rsidRDefault="00707E08" w:rsidP="000A21F0">
            <w:r w:rsidRPr="002959DC">
              <w:t xml:space="preserve"> Выплаты социального характ</w:t>
            </w:r>
            <w:r w:rsidRPr="002959DC">
              <w:t>е</w:t>
            </w:r>
            <w:r w:rsidRPr="002959DC">
              <w:t>ра</w:t>
            </w:r>
          </w:p>
        </w:tc>
        <w:tc>
          <w:tcPr>
            <w:tcW w:w="744" w:type="dxa"/>
            <w:gridSpan w:val="2"/>
          </w:tcPr>
          <w:p w:rsidR="00707E08" w:rsidRPr="002959DC" w:rsidRDefault="00707E08" w:rsidP="000A21F0">
            <w:r w:rsidRPr="002959DC">
              <w:t>-«-</w:t>
            </w:r>
          </w:p>
        </w:tc>
        <w:tc>
          <w:tcPr>
            <w:tcW w:w="1054" w:type="dxa"/>
            <w:gridSpan w:val="2"/>
          </w:tcPr>
          <w:p w:rsidR="00707E08" w:rsidRPr="002959DC" w:rsidRDefault="00707E08" w:rsidP="000A21F0">
            <w:pPr>
              <w:jc w:val="right"/>
            </w:pPr>
            <w:r w:rsidRPr="002959DC">
              <w:t>723,9</w:t>
            </w: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</w:pPr>
            <w:r w:rsidRPr="002959DC">
              <w:t>1040</w:t>
            </w: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</w:pPr>
            <w:r w:rsidRPr="002959DC">
              <w:t>1110</w:t>
            </w: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</w:pPr>
            <w:r w:rsidRPr="002959DC">
              <w:t>1165</w:t>
            </w:r>
          </w:p>
        </w:tc>
        <w:tc>
          <w:tcPr>
            <w:tcW w:w="1445" w:type="dxa"/>
            <w:gridSpan w:val="2"/>
          </w:tcPr>
          <w:p w:rsidR="00707E08" w:rsidRPr="002959DC" w:rsidRDefault="00707E08" w:rsidP="000A21F0">
            <w:pPr>
              <w:jc w:val="right"/>
            </w:pPr>
            <w:r w:rsidRPr="002959DC">
              <w:t>1122</w:t>
            </w:r>
          </w:p>
        </w:tc>
      </w:tr>
      <w:tr w:rsidR="00707E08" w:rsidRPr="002959DC" w:rsidTr="000A21F0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  <w:jc w:val="center"/>
        </w:trPr>
        <w:tc>
          <w:tcPr>
            <w:tcW w:w="559" w:type="dxa"/>
            <w:gridSpan w:val="5"/>
          </w:tcPr>
          <w:p w:rsidR="00707E08" w:rsidRPr="002959DC" w:rsidRDefault="00707E08" w:rsidP="000A21F0">
            <w:r w:rsidRPr="002959DC">
              <w:t>3.</w:t>
            </w:r>
          </w:p>
        </w:tc>
        <w:tc>
          <w:tcPr>
            <w:tcW w:w="3262" w:type="dxa"/>
            <w:gridSpan w:val="2"/>
          </w:tcPr>
          <w:p w:rsidR="00707E08" w:rsidRPr="002959DC" w:rsidRDefault="00707E08" w:rsidP="000A21F0">
            <w:r w:rsidRPr="002959DC">
              <w:t>Среднемесячная заработная плата по району</w:t>
            </w:r>
          </w:p>
        </w:tc>
        <w:tc>
          <w:tcPr>
            <w:tcW w:w="744" w:type="dxa"/>
            <w:gridSpan w:val="2"/>
          </w:tcPr>
          <w:p w:rsidR="00707E08" w:rsidRPr="002959DC" w:rsidRDefault="00707E08" w:rsidP="000A21F0">
            <w:r w:rsidRPr="002959DC">
              <w:t>руб.</w:t>
            </w:r>
          </w:p>
        </w:tc>
        <w:tc>
          <w:tcPr>
            <w:tcW w:w="1054" w:type="dxa"/>
            <w:gridSpan w:val="2"/>
          </w:tcPr>
          <w:p w:rsidR="00707E08" w:rsidRPr="002959DC" w:rsidRDefault="00707E08" w:rsidP="000A21F0">
            <w:pPr>
              <w:jc w:val="right"/>
            </w:pPr>
            <w:r w:rsidRPr="002959DC">
              <w:t>18143,6</w:t>
            </w: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</w:pPr>
            <w:r w:rsidRPr="002959DC">
              <w:t>18988,2</w:t>
            </w: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</w:pPr>
            <w:r w:rsidRPr="002959DC">
              <w:t>20260,4</w:t>
            </w: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</w:pPr>
            <w:r w:rsidRPr="002959DC">
              <w:t>21273,5</w:t>
            </w:r>
          </w:p>
        </w:tc>
        <w:tc>
          <w:tcPr>
            <w:tcW w:w="1445" w:type="dxa"/>
            <w:gridSpan w:val="2"/>
          </w:tcPr>
          <w:p w:rsidR="00707E08" w:rsidRPr="002959DC" w:rsidRDefault="00707E08" w:rsidP="000A21F0">
            <w:pPr>
              <w:jc w:val="right"/>
            </w:pPr>
            <w:r w:rsidRPr="002959DC">
              <w:t>22315,8</w:t>
            </w:r>
          </w:p>
        </w:tc>
      </w:tr>
      <w:tr w:rsidR="00707E08" w:rsidRPr="002959DC" w:rsidTr="000A21F0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  <w:jc w:val="center"/>
        </w:trPr>
        <w:tc>
          <w:tcPr>
            <w:tcW w:w="333" w:type="dxa"/>
            <w:gridSpan w:val="3"/>
          </w:tcPr>
          <w:p w:rsidR="00707E08" w:rsidRPr="002959DC" w:rsidRDefault="00707E08" w:rsidP="000A21F0">
            <w:pPr>
              <w:ind w:left="720"/>
              <w:rPr>
                <w:b/>
              </w:rPr>
            </w:pPr>
          </w:p>
        </w:tc>
        <w:tc>
          <w:tcPr>
            <w:tcW w:w="9707" w:type="dxa"/>
            <w:gridSpan w:val="16"/>
          </w:tcPr>
          <w:p w:rsidR="00707E08" w:rsidRPr="002959DC" w:rsidRDefault="00707E08" w:rsidP="00707E08">
            <w:pPr>
              <w:numPr>
                <w:ilvl w:val="0"/>
                <w:numId w:val="9"/>
              </w:numPr>
              <w:spacing w:after="0" w:line="240" w:lineRule="auto"/>
              <w:rPr>
                <w:b/>
              </w:rPr>
            </w:pPr>
            <w:r w:rsidRPr="002959DC">
              <w:rPr>
                <w:b/>
              </w:rPr>
              <w:t>Показатели промышленности</w:t>
            </w:r>
          </w:p>
        </w:tc>
      </w:tr>
      <w:tr w:rsidR="00707E08" w:rsidRPr="002959DC" w:rsidTr="000A21F0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  <w:jc w:val="center"/>
        </w:trPr>
        <w:tc>
          <w:tcPr>
            <w:tcW w:w="559" w:type="dxa"/>
            <w:gridSpan w:val="5"/>
          </w:tcPr>
          <w:p w:rsidR="00707E08" w:rsidRPr="002959DC" w:rsidRDefault="00707E08" w:rsidP="000A21F0"/>
        </w:tc>
        <w:tc>
          <w:tcPr>
            <w:tcW w:w="3262" w:type="dxa"/>
            <w:gridSpan w:val="2"/>
          </w:tcPr>
          <w:p w:rsidR="00707E08" w:rsidRPr="002959DC" w:rsidRDefault="00707E08" w:rsidP="000A21F0">
            <w:pPr>
              <w:pStyle w:val="6"/>
              <w:rPr>
                <w:sz w:val="20"/>
              </w:rPr>
            </w:pPr>
            <w:r w:rsidRPr="002959DC">
              <w:rPr>
                <w:sz w:val="20"/>
              </w:rPr>
              <w:t>Объем произведенной продукции, всего</w:t>
            </w:r>
          </w:p>
        </w:tc>
        <w:tc>
          <w:tcPr>
            <w:tcW w:w="744" w:type="dxa"/>
            <w:gridSpan w:val="2"/>
          </w:tcPr>
          <w:p w:rsidR="00707E08" w:rsidRPr="002959DC" w:rsidRDefault="00707E08" w:rsidP="000A21F0">
            <w:r w:rsidRPr="002959DC">
              <w:t>млн.</w:t>
            </w:r>
          </w:p>
          <w:p w:rsidR="00707E08" w:rsidRPr="002959DC" w:rsidRDefault="00707E08" w:rsidP="000A21F0">
            <w:r w:rsidRPr="002959DC">
              <w:t>руб.</w:t>
            </w:r>
          </w:p>
        </w:tc>
        <w:tc>
          <w:tcPr>
            <w:tcW w:w="1054" w:type="dxa"/>
            <w:gridSpan w:val="2"/>
          </w:tcPr>
          <w:p w:rsidR="00707E08" w:rsidRPr="002959DC" w:rsidRDefault="00707E08" w:rsidP="000A21F0">
            <w:pPr>
              <w:jc w:val="right"/>
            </w:pPr>
            <w:r w:rsidRPr="002959DC">
              <w:t>60,5</w:t>
            </w: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</w:pPr>
            <w:r w:rsidRPr="002959DC">
              <w:t>65,5</w:t>
            </w: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</w:pPr>
            <w:r w:rsidRPr="002959DC">
              <w:t>71,5</w:t>
            </w: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</w:pPr>
            <w:r w:rsidRPr="002959DC">
              <w:t>75,8</w:t>
            </w:r>
          </w:p>
        </w:tc>
        <w:tc>
          <w:tcPr>
            <w:tcW w:w="1445" w:type="dxa"/>
            <w:gridSpan w:val="2"/>
          </w:tcPr>
          <w:p w:rsidR="00707E08" w:rsidRPr="002959DC" w:rsidRDefault="00707E08" w:rsidP="000A21F0">
            <w:pPr>
              <w:jc w:val="right"/>
            </w:pPr>
            <w:r w:rsidRPr="002959DC">
              <w:t>80,9</w:t>
            </w:r>
          </w:p>
        </w:tc>
      </w:tr>
      <w:tr w:rsidR="00707E08" w:rsidRPr="002959DC" w:rsidTr="000A21F0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  <w:trHeight w:val="256"/>
          <w:jc w:val="center"/>
        </w:trPr>
        <w:tc>
          <w:tcPr>
            <w:tcW w:w="333" w:type="dxa"/>
            <w:gridSpan w:val="3"/>
          </w:tcPr>
          <w:p w:rsidR="00707E08" w:rsidRPr="002959DC" w:rsidRDefault="00707E08" w:rsidP="000A21F0">
            <w:pPr>
              <w:rPr>
                <w:b/>
              </w:rPr>
            </w:pPr>
          </w:p>
        </w:tc>
        <w:tc>
          <w:tcPr>
            <w:tcW w:w="9707" w:type="dxa"/>
            <w:gridSpan w:val="16"/>
          </w:tcPr>
          <w:p w:rsidR="00707E08" w:rsidRPr="002959DC" w:rsidRDefault="00707E08" w:rsidP="00707E08">
            <w:pPr>
              <w:numPr>
                <w:ilvl w:val="0"/>
                <w:numId w:val="9"/>
              </w:numPr>
              <w:spacing w:after="0" w:line="240" w:lineRule="auto"/>
              <w:rPr>
                <w:b/>
              </w:rPr>
            </w:pPr>
            <w:r w:rsidRPr="002959DC">
              <w:rPr>
                <w:b/>
              </w:rPr>
              <w:t>Потребительский рынок</w:t>
            </w:r>
          </w:p>
        </w:tc>
      </w:tr>
      <w:tr w:rsidR="00707E08" w:rsidRPr="002959DC" w:rsidTr="000A21F0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  <w:jc w:val="center"/>
        </w:trPr>
        <w:tc>
          <w:tcPr>
            <w:tcW w:w="559" w:type="dxa"/>
            <w:gridSpan w:val="5"/>
          </w:tcPr>
          <w:p w:rsidR="00707E08" w:rsidRPr="002959DC" w:rsidRDefault="00707E08" w:rsidP="000A21F0">
            <w:r w:rsidRPr="002959DC">
              <w:t xml:space="preserve">1. </w:t>
            </w:r>
          </w:p>
        </w:tc>
        <w:tc>
          <w:tcPr>
            <w:tcW w:w="3262" w:type="dxa"/>
            <w:gridSpan w:val="2"/>
          </w:tcPr>
          <w:p w:rsidR="00707E08" w:rsidRPr="002959DC" w:rsidRDefault="00707E08" w:rsidP="000A21F0">
            <w:r w:rsidRPr="002959DC">
              <w:t>Оборот розничной торговли, всего:</w:t>
            </w:r>
          </w:p>
        </w:tc>
        <w:tc>
          <w:tcPr>
            <w:tcW w:w="744" w:type="dxa"/>
            <w:gridSpan w:val="2"/>
          </w:tcPr>
          <w:p w:rsidR="00707E08" w:rsidRPr="002959DC" w:rsidRDefault="00707E08" w:rsidP="000A21F0">
            <w:r w:rsidRPr="002959DC">
              <w:t>тыс.</w:t>
            </w:r>
          </w:p>
          <w:p w:rsidR="00707E08" w:rsidRPr="002959DC" w:rsidRDefault="00707E08" w:rsidP="000A21F0">
            <w:r w:rsidRPr="002959DC">
              <w:t>руб.</w:t>
            </w:r>
          </w:p>
        </w:tc>
        <w:tc>
          <w:tcPr>
            <w:tcW w:w="1054" w:type="dxa"/>
            <w:gridSpan w:val="2"/>
          </w:tcPr>
          <w:p w:rsidR="00707E08" w:rsidRPr="002959DC" w:rsidRDefault="00707E08" w:rsidP="000A21F0">
            <w:pPr>
              <w:jc w:val="right"/>
            </w:pPr>
            <w:r w:rsidRPr="002959DC">
              <w:t>613458</w:t>
            </w:r>
          </w:p>
          <w:p w:rsidR="00707E08" w:rsidRPr="002959DC" w:rsidRDefault="00707E08" w:rsidP="000A21F0">
            <w:pPr>
              <w:jc w:val="right"/>
            </w:pP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</w:pPr>
            <w:r w:rsidRPr="002959DC">
              <w:t>654050</w:t>
            </w:r>
          </w:p>
          <w:p w:rsidR="00707E08" w:rsidRPr="002959DC" w:rsidRDefault="00707E08" w:rsidP="000A21F0">
            <w:pPr>
              <w:jc w:val="right"/>
            </w:pP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</w:pPr>
            <w:r w:rsidRPr="002959DC">
              <w:t>698070</w:t>
            </w:r>
          </w:p>
          <w:p w:rsidR="00707E08" w:rsidRPr="002959DC" w:rsidRDefault="00707E08" w:rsidP="000A21F0">
            <w:pPr>
              <w:jc w:val="right"/>
            </w:pP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</w:pPr>
            <w:r w:rsidRPr="002959DC">
              <w:t>742960</w:t>
            </w:r>
          </w:p>
          <w:p w:rsidR="00707E08" w:rsidRPr="002959DC" w:rsidRDefault="00707E08" w:rsidP="000A21F0">
            <w:pPr>
              <w:jc w:val="right"/>
            </w:pPr>
          </w:p>
        </w:tc>
        <w:tc>
          <w:tcPr>
            <w:tcW w:w="1445" w:type="dxa"/>
            <w:gridSpan w:val="2"/>
          </w:tcPr>
          <w:p w:rsidR="00707E08" w:rsidRPr="002959DC" w:rsidRDefault="00707E08" w:rsidP="000A21F0">
            <w:pPr>
              <w:jc w:val="right"/>
            </w:pPr>
            <w:r w:rsidRPr="002959DC">
              <w:t>789990</w:t>
            </w:r>
          </w:p>
          <w:p w:rsidR="00707E08" w:rsidRPr="002959DC" w:rsidRDefault="00707E08" w:rsidP="000A21F0">
            <w:pPr>
              <w:jc w:val="right"/>
            </w:pPr>
          </w:p>
        </w:tc>
      </w:tr>
      <w:tr w:rsidR="00707E08" w:rsidRPr="002959DC" w:rsidTr="000A21F0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  <w:jc w:val="center"/>
        </w:trPr>
        <w:tc>
          <w:tcPr>
            <w:tcW w:w="559" w:type="dxa"/>
            <w:gridSpan w:val="5"/>
          </w:tcPr>
          <w:p w:rsidR="00707E08" w:rsidRPr="002959DC" w:rsidRDefault="00707E08" w:rsidP="000A21F0">
            <w:r w:rsidRPr="002959DC">
              <w:t>2.</w:t>
            </w:r>
          </w:p>
        </w:tc>
        <w:tc>
          <w:tcPr>
            <w:tcW w:w="3262" w:type="dxa"/>
            <w:gridSpan w:val="2"/>
          </w:tcPr>
          <w:p w:rsidR="00707E08" w:rsidRPr="002959DC" w:rsidRDefault="00707E08" w:rsidP="000A21F0">
            <w:r w:rsidRPr="002959DC">
              <w:t>Оборот общественного питания</w:t>
            </w:r>
          </w:p>
        </w:tc>
        <w:tc>
          <w:tcPr>
            <w:tcW w:w="744" w:type="dxa"/>
            <w:gridSpan w:val="2"/>
          </w:tcPr>
          <w:p w:rsidR="00707E08" w:rsidRPr="002959DC" w:rsidRDefault="00707E08" w:rsidP="000A21F0">
            <w:r w:rsidRPr="002959DC">
              <w:t>тыс.</w:t>
            </w:r>
          </w:p>
          <w:p w:rsidR="00707E08" w:rsidRPr="002959DC" w:rsidRDefault="00707E08" w:rsidP="000A21F0">
            <w:r w:rsidRPr="002959DC">
              <w:t>руб.</w:t>
            </w:r>
          </w:p>
        </w:tc>
        <w:tc>
          <w:tcPr>
            <w:tcW w:w="1054" w:type="dxa"/>
            <w:gridSpan w:val="2"/>
          </w:tcPr>
          <w:p w:rsidR="00707E08" w:rsidRPr="002959DC" w:rsidRDefault="00707E08" w:rsidP="000A21F0">
            <w:pPr>
              <w:jc w:val="right"/>
            </w:pPr>
            <w:r w:rsidRPr="002959DC">
              <w:t>19037</w:t>
            </w:r>
          </w:p>
          <w:p w:rsidR="00707E08" w:rsidRPr="002959DC" w:rsidRDefault="00707E08" w:rsidP="000A21F0">
            <w:pPr>
              <w:jc w:val="right"/>
            </w:pP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</w:pPr>
            <w:r w:rsidRPr="002959DC">
              <w:t>19370</w:t>
            </w:r>
          </w:p>
          <w:p w:rsidR="00707E08" w:rsidRPr="002959DC" w:rsidRDefault="00707E08" w:rsidP="000A21F0">
            <w:pPr>
              <w:jc w:val="right"/>
            </w:pP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</w:pPr>
            <w:r w:rsidRPr="002959DC">
              <w:t>20670</w:t>
            </w:r>
          </w:p>
          <w:p w:rsidR="00707E08" w:rsidRPr="002959DC" w:rsidRDefault="00707E08" w:rsidP="000A21F0">
            <w:pPr>
              <w:jc w:val="right"/>
            </w:pP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</w:pPr>
            <w:r w:rsidRPr="002959DC">
              <w:t>22000</w:t>
            </w:r>
          </w:p>
          <w:p w:rsidR="00707E08" w:rsidRPr="002959DC" w:rsidRDefault="00707E08" w:rsidP="000A21F0">
            <w:pPr>
              <w:jc w:val="right"/>
            </w:pPr>
          </w:p>
        </w:tc>
        <w:tc>
          <w:tcPr>
            <w:tcW w:w="1445" w:type="dxa"/>
            <w:gridSpan w:val="2"/>
          </w:tcPr>
          <w:p w:rsidR="00707E08" w:rsidRPr="002959DC" w:rsidRDefault="00707E08" w:rsidP="000A21F0">
            <w:pPr>
              <w:jc w:val="right"/>
            </w:pPr>
            <w:r w:rsidRPr="002959DC">
              <w:t>23390</w:t>
            </w:r>
          </w:p>
          <w:p w:rsidR="00707E08" w:rsidRPr="002959DC" w:rsidRDefault="00707E08" w:rsidP="000A21F0">
            <w:pPr>
              <w:jc w:val="right"/>
            </w:pPr>
          </w:p>
        </w:tc>
      </w:tr>
      <w:tr w:rsidR="00707E08" w:rsidRPr="002959DC" w:rsidTr="000A21F0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  <w:trHeight w:val="270"/>
          <w:jc w:val="center"/>
        </w:trPr>
        <w:tc>
          <w:tcPr>
            <w:tcW w:w="559" w:type="dxa"/>
            <w:gridSpan w:val="5"/>
          </w:tcPr>
          <w:p w:rsidR="00707E08" w:rsidRPr="002959DC" w:rsidRDefault="00707E08" w:rsidP="000A21F0">
            <w:r w:rsidRPr="002959DC">
              <w:t xml:space="preserve">3. </w:t>
            </w:r>
          </w:p>
        </w:tc>
        <w:tc>
          <w:tcPr>
            <w:tcW w:w="3262" w:type="dxa"/>
            <w:gridSpan w:val="2"/>
          </w:tcPr>
          <w:p w:rsidR="00707E08" w:rsidRPr="002959DC" w:rsidRDefault="00707E08" w:rsidP="000A21F0">
            <w:r w:rsidRPr="002959DC">
              <w:t>Объем платных услуг насел</w:t>
            </w:r>
            <w:r w:rsidRPr="002959DC">
              <w:t>е</w:t>
            </w:r>
            <w:r w:rsidRPr="002959DC">
              <w:t>нию</w:t>
            </w:r>
          </w:p>
        </w:tc>
        <w:tc>
          <w:tcPr>
            <w:tcW w:w="744" w:type="dxa"/>
            <w:gridSpan w:val="2"/>
          </w:tcPr>
          <w:p w:rsidR="00707E08" w:rsidRPr="002959DC" w:rsidRDefault="00707E08" w:rsidP="000A21F0">
            <w:r w:rsidRPr="002959DC">
              <w:t>-«-</w:t>
            </w:r>
          </w:p>
        </w:tc>
        <w:tc>
          <w:tcPr>
            <w:tcW w:w="1054" w:type="dxa"/>
            <w:gridSpan w:val="2"/>
          </w:tcPr>
          <w:p w:rsidR="00707E08" w:rsidRPr="002959DC" w:rsidRDefault="00707E08" w:rsidP="000A21F0">
            <w:pPr>
              <w:jc w:val="right"/>
            </w:pPr>
            <w:r w:rsidRPr="002959DC">
              <w:t>128147</w:t>
            </w: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</w:pPr>
            <w:r w:rsidRPr="002959DC">
              <w:t>143240</w:t>
            </w: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</w:pPr>
            <w:r w:rsidRPr="002959DC">
              <w:t>152950</w:t>
            </w: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</w:pPr>
            <w:r w:rsidRPr="002959DC">
              <w:t>163500</w:t>
            </w:r>
          </w:p>
        </w:tc>
        <w:tc>
          <w:tcPr>
            <w:tcW w:w="1445" w:type="dxa"/>
            <w:gridSpan w:val="2"/>
          </w:tcPr>
          <w:p w:rsidR="00707E08" w:rsidRPr="002959DC" w:rsidRDefault="00707E08" w:rsidP="000A21F0">
            <w:pPr>
              <w:jc w:val="right"/>
            </w:pPr>
            <w:r w:rsidRPr="002959DC">
              <w:t>174880</w:t>
            </w:r>
          </w:p>
        </w:tc>
      </w:tr>
      <w:tr w:rsidR="00707E08" w:rsidRPr="002959DC" w:rsidTr="000A21F0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  <w:jc w:val="center"/>
        </w:trPr>
        <w:tc>
          <w:tcPr>
            <w:tcW w:w="559" w:type="dxa"/>
            <w:gridSpan w:val="5"/>
          </w:tcPr>
          <w:p w:rsidR="00707E08" w:rsidRPr="002959DC" w:rsidRDefault="00707E08" w:rsidP="000A21F0"/>
        </w:tc>
        <w:tc>
          <w:tcPr>
            <w:tcW w:w="3262" w:type="dxa"/>
            <w:gridSpan w:val="2"/>
          </w:tcPr>
          <w:p w:rsidR="00707E08" w:rsidRPr="002959DC" w:rsidRDefault="00707E08" w:rsidP="000A21F0">
            <w:r w:rsidRPr="002959DC">
              <w:t>в т.ч. бытовые  услуги</w:t>
            </w:r>
          </w:p>
        </w:tc>
        <w:tc>
          <w:tcPr>
            <w:tcW w:w="744" w:type="dxa"/>
            <w:gridSpan w:val="2"/>
          </w:tcPr>
          <w:p w:rsidR="00707E08" w:rsidRPr="002959DC" w:rsidRDefault="00707E08" w:rsidP="000A21F0">
            <w:r w:rsidRPr="002959DC">
              <w:t>-«-</w:t>
            </w:r>
          </w:p>
        </w:tc>
        <w:tc>
          <w:tcPr>
            <w:tcW w:w="1054" w:type="dxa"/>
            <w:gridSpan w:val="2"/>
          </w:tcPr>
          <w:p w:rsidR="00707E08" w:rsidRPr="002959DC" w:rsidRDefault="00707E08" w:rsidP="000A21F0">
            <w:pPr>
              <w:jc w:val="right"/>
            </w:pPr>
            <w:r w:rsidRPr="002959DC">
              <w:t>14100</w:t>
            </w: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</w:pPr>
            <w:r w:rsidRPr="002959DC">
              <w:t>17060</w:t>
            </w: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</w:pPr>
            <w:r w:rsidRPr="002959DC">
              <w:t>18220</w:t>
            </w: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</w:pPr>
            <w:r w:rsidRPr="002959DC">
              <w:t>19480</w:t>
            </w:r>
          </w:p>
        </w:tc>
        <w:tc>
          <w:tcPr>
            <w:tcW w:w="1445" w:type="dxa"/>
            <w:gridSpan w:val="2"/>
          </w:tcPr>
          <w:p w:rsidR="00707E08" w:rsidRPr="002959DC" w:rsidRDefault="00707E08" w:rsidP="000A21F0">
            <w:pPr>
              <w:jc w:val="right"/>
            </w:pPr>
            <w:r w:rsidRPr="002959DC">
              <w:t>20840</w:t>
            </w:r>
          </w:p>
        </w:tc>
      </w:tr>
      <w:tr w:rsidR="00707E08" w:rsidRPr="002959DC" w:rsidTr="000A21F0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  <w:jc w:val="center"/>
        </w:trPr>
        <w:tc>
          <w:tcPr>
            <w:tcW w:w="333" w:type="dxa"/>
            <w:gridSpan w:val="3"/>
          </w:tcPr>
          <w:p w:rsidR="00707E08" w:rsidRPr="002959DC" w:rsidRDefault="00707E08" w:rsidP="000A21F0">
            <w:pPr>
              <w:ind w:left="720"/>
              <w:rPr>
                <w:b/>
              </w:rPr>
            </w:pPr>
          </w:p>
        </w:tc>
        <w:tc>
          <w:tcPr>
            <w:tcW w:w="9707" w:type="dxa"/>
            <w:gridSpan w:val="16"/>
          </w:tcPr>
          <w:p w:rsidR="00707E08" w:rsidRPr="002959DC" w:rsidRDefault="00707E08" w:rsidP="00707E08">
            <w:pPr>
              <w:numPr>
                <w:ilvl w:val="0"/>
                <w:numId w:val="9"/>
              </w:numPr>
              <w:spacing w:after="0" w:line="240" w:lineRule="auto"/>
              <w:rPr>
                <w:b/>
              </w:rPr>
            </w:pPr>
            <w:r w:rsidRPr="002959DC">
              <w:rPr>
                <w:b/>
              </w:rPr>
              <w:t xml:space="preserve">Показатели </w:t>
            </w:r>
            <w:r>
              <w:rPr>
                <w:b/>
              </w:rPr>
              <w:t>сельского хозяйства</w:t>
            </w:r>
          </w:p>
        </w:tc>
      </w:tr>
      <w:tr w:rsidR="00707E08" w:rsidRPr="002959DC" w:rsidTr="000A21F0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  <w:jc w:val="center"/>
        </w:trPr>
        <w:tc>
          <w:tcPr>
            <w:tcW w:w="559" w:type="dxa"/>
            <w:gridSpan w:val="5"/>
          </w:tcPr>
          <w:p w:rsidR="00707E08" w:rsidRPr="002959DC" w:rsidRDefault="00707E08" w:rsidP="000A21F0">
            <w:r>
              <w:t>1.</w:t>
            </w:r>
          </w:p>
        </w:tc>
        <w:tc>
          <w:tcPr>
            <w:tcW w:w="3262" w:type="dxa"/>
            <w:gridSpan w:val="2"/>
          </w:tcPr>
          <w:p w:rsidR="00707E08" w:rsidRPr="002959DC" w:rsidRDefault="00707E08" w:rsidP="000A21F0">
            <w:pPr>
              <w:rPr>
                <w:b/>
              </w:rPr>
            </w:pPr>
            <w:r w:rsidRPr="002959DC">
              <w:rPr>
                <w:b/>
              </w:rPr>
              <w:t>Валовая продукция с\х</w:t>
            </w:r>
          </w:p>
        </w:tc>
        <w:tc>
          <w:tcPr>
            <w:tcW w:w="744" w:type="dxa"/>
            <w:gridSpan w:val="2"/>
          </w:tcPr>
          <w:p w:rsidR="00707E08" w:rsidRPr="002959DC" w:rsidRDefault="00707E08" w:rsidP="000A21F0">
            <w:r w:rsidRPr="002959DC">
              <w:t>млн.</w:t>
            </w:r>
          </w:p>
          <w:p w:rsidR="00707E08" w:rsidRPr="002959DC" w:rsidRDefault="00707E08" w:rsidP="000A21F0">
            <w:r w:rsidRPr="002959DC">
              <w:t>руб.</w:t>
            </w:r>
          </w:p>
        </w:tc>
        <w:tc>
          <w:tcPr>
            <w:tcW w:w="1054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3250,3</w:t>
            </w:r>
          </w:p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3377,3</w:t>
            </w:r>
          </w:p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3574,1</w:t>
            </w:r>
          </w:p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3725,1</w:t>
            </w:r>
          </w:p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2"/>
          </w:tcPr>
          <w:p w:rsidR="00707E08" w:rsidRPr="002959DC" w:rsidRDefault="00707E08" w:rsidP="000A21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 w:rsidRPr="002959DC">
              <w:rPr>
                <w:sz w:val="18"/>
                <w:szCs w:val="18"/>
              </w:rPr>
              <w:t>3898</w:t>
            </w:r>
            <w:r>
              <w:rPr>
                <w:sz w:val="18"/>
                <w:szCs w:val="18"/>
              </w:rPr>
              <w:t>,</w:t>
            </w:r>
            <w:r w:rsidRPr="002959DC">
              <w:rPr>
                <w:sz w:val="18"/>
                <w:szCs w:val="18"/>
              </w:rPr>
              <w:t>2</w:t>
            </w:r>
          </w:p>
        </w:tc>
      </w:tr>
      <w:tr w:rsidR="00707E08" w:rsidRPr="002959DC" w:rsidTr="000A21F0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  <w:jc w:val="center"/>
        </w:trPr>
        <w:tc>
          <w:tcPr>
            <w:tcW w:w="559" w:type="dxa"/>
            <w:gridSpan w:val="5"/>
          </w:tcPr>
          <w:p w:rsidR="00707E08" w:rsidRPr="002959DC" w:rsidRDefault="00707E08" w:rsidP="000A21F0">
            <w:r>
              <w:t>2.</w:t>
            </w:r>
          </w:p>
        </w:tc>
        <w:tc>
          <w:tcPr>
            <w:tcW w:w="3262" w:type="dxa"/>
            <w:gridSpan w:val="2"/>
          </w:tcPr>
          <w:p w:rsidR="00707E08" w:rsidRPr="002959DC" w:rsidRDefault="00707E08" w:rsidP="000A21F0">
            <w:pPr>
              <w:rPr>
                <w:b/>
              </w:rPr>
            </w:pPr>
            <w:r w:rsidRPr="002959DC">
              <w:rPr>
                <w:b/>
              </w:rPr>
              <w:t>Произведено зерна</w:t>
            </w:r>
          </w:p>
        </w:tc>
        <w:tc>
          <w:tcPr>
            <w:tcW w:w="744" w:type="dxa"/>
            <w:gridSpan w:val="2"/>
          </w:tcPr>
          <w:p w:rsidR="00707E08" w:rsidRPr="002959DC" w:rsidRDefault="00707E08" w:rsidP="000A21F0">
            <w:pPr>
              <w:rPr>
                <w:b/>
              </w:rPr>
            </w:pPr>
            <w:r w:rsidRPr="002959DC">
              <w:rPr>
                <w:b/>
              </w:rPr>
              <w:t>тыс.</w:t>
            </w:r>
          </w:p>
          <w:p w:rsidR="00707E08" w:rsidRPr="002959DC" w:rsidRDefault="00707E08" w:rsidP="000A21F0">
            <w:pPr>
              <w:rPr>
                <w:b/>
              </w:rPr>
            </w:pPr>
            <w:r w:rsidRPr="002959DC">
              <w:rPr>
                <w:b/>
              </w:rPr>
              <w:t>тонн</w:t>
            </w:r>
          </w:p>
        </w:tc>
        <w:tc>
          <w:tcPr>
            <w:tcW w:w="1054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90,6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120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91,0</w:t>
            </w: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91,2</w:t>
            </w:r>
          </w:p>
        </w:tc>
        <w:tc>
          <w:tcPr>
            <w:tcW w:w="1445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91,4</w:t>
            </w:r>
          </w:p>
        </w:tc>
      </w:tr>
      <w:tr w:rsidR="00707E08" w:rsidRPr="002959DC" w:rsidTr="000A21F0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  <w:jc w:val="center"/>
        </w:trPr>
        <w:tc>
          <w:tcPr>
            <w:tcW w:w="559" w:type="dxa"/>
            <w:gridSpan w:val="5"/>
          </w:tcPr>
          <w:p w:rsidR="00707E08" w:rsidRPr="002959DC" w:rsidRDefault="00707E08" w:rsidP="000A21F0">
            <w:r>
              <w:t>3</w:t>
            </w:r>
            <w:r w:rsidRPr="002959DC">
              <w:t>.</w:t>
            </w:r>
          </w:p>
        </w:tc>
        <w:tc>
          <w:tcPr>
            <w:tcW w:w="3262" w:type="dxa"/>
            <w:gridSpan w:val="2"/>
          </w:tcPr>
          <w:p w:rsidR="00707E08" w:rsidRPr="002959DC" w:rsidRDefault="00707E08" w:rsidP="000A21F0">
            <w:pPr>
              <w:rPr>
                <w:b/>
              </w:rPr>
            </w:pPr>
            <w:r w:rsidRPr="002959DC">
              <w:rPr>
                <w:b/>
              </w:rPr>
              <w:t>Произведено подсолнечника</w:t>
            </w:r>
          </w:p>
        </w:tc>
        <w:tc>
          <w:tcPr>
            <w:tcW w:w="744" w:type="dxa"/>
            <w:gridSpan w:val="2"/>
          </w:tcPr>
          <w:p w:rsidR="00707E08" w:rsidRPr="002959DC" w:rsidRDefault="00707E08" w:rsidP="000A21F0">
            <w:pPr>
              <w:rPr>
                <w:b/>
              </w:rPr>
            </w:pPr>
            <w:r w:rsidRPr="002959DC">
              <w:rPr>
                <w:b/>
              </w:rPr>
              <w:t>-«-</w:t>
            </w:r>
          </w:p>
        </w:tc>
        <w:tc>
          <w:tcPr>
            <w:tcW w:w="1054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26,7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28.5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27,0</w:t>
            </w: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27,0</w:t>
            </w:r>
          </w:p>
        </w:tc>
        <w:tc>
          <w:tcPr>
            <w:tcW w:w="1445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27,8</w:t>
            </w:r>
          </w:p>
        </w:tc>
      </w:tr>
      <w:tr w:rsidR="00707E08" w:rsidRPr="002959DC" w:rsidTr="000A21F0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  <w:jc w:val="center"/>
        </w:trPr>
        <w:tc>
          <w:tcPr>
            <w:tcW w:w="559" w:type="dxa"/>
            <w:gridSpan w:val="5"/>
          </w:tcPr>
          <w:p w:rsidR="00707E08" w:rsidRPr="002959DC" w:rsidRDefault="00707E08" w:rsidP="000A21F0">
            <w:r>
              <w:t>4</w:t>
            </w:r>
            <w:r w:rsidRPr="002959DC">
              <w:t>.</w:t>
            </w:r>
          </w:p>
        </w:tc>
        <w:tc>
          <w:tcPr>
            <w:tcW w:w="3262" w:type="dxa"/>
            <w:gridSpan w:val="2"/>
          </w:tcPr>
          <w:p w:rsidR="00707E08" w:rsidRPr="002959DC" w:rsidRDefault="00707E08" w:rsidP="000A21F0">
            <w:pPr>
              <w:rPr>
                <w:b/>
              </w:rPr>
            </w:pPr>
            <w:r w:rsidRPr="002959DC">
              <w:rPr>
                <w:b/>
              </w:rPr>
              <w:t>Произведено сахарной свеклы</w:t>
            </w:r>
          </w:p>
        </w:tc>
        <w:tc>
          <w:tcPr>
            <w:tcW w:w="744" w:type="dxa"/>
            <w:gridSpan w:val="2"/>
          </w:tcPr>
          <w:p w:rsidR="00707E08" w:rsidRPr="002959DC" w:rsidRDefault="00707E08" w:rsidP="000A21F0">
            <w:pPr>
              <w:rPr>
                <w:b/>
              </w:rPr>
            </w:pPr>
            <w:r w:rsidRPr="002959DC">
              <w:rPr>
                <w:b/>
              </w:rPr>
              <w:t>-«-</w:t>
            </w:r>
          </w:p>
        </w:tc>
        <w:tc>
          <w:tcPr>
            <w:tcW w:w="1054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68,0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78,9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78,9</w:t>
            </w: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78,9</w:t>
            </w:r>
          </w:p>
        </w:tc>
        <w:tc>
          <w:tcPr>
            <w:tcW w:w="1445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79,0</w:t>
            </w:r>
          </w:p>
        </w:tc>
      </w:tr>
      <w:tr w:rsidR="00707E08" w:rsidRPr="002959DC" w:rsidTr="000A21F0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  <w:jc w:val="center"/>
        </w:trPr>
        <w:tc>
          <w:tcPr>
            <w:tcW w:w="559" w:type="dxa"/>
            <w:gridSpan w:val="5"/>
          </w:tcPr>
          <w:p w:rsidR="00707E08" w:rsidRPr="002959DC" w:rsidRDefault="00707E08" w:rsidP="000A21F0">
            <w:r>
              <w:t>5</w:t>
            </w:r>
            <w:r w:rsidRPr="002959DC">
              <w:t>.</w:t>
            </w:r>
          </w:p>
        </w:tc>
        <w:tc>
          <w:tcPr>
            <w:tcW w:w="3262" w:type="dxa"/>
            <w:gridSpan w:val="2"/>
          </w:tcPr>
          <w:p w:rsidR="00707E08" w:rsidRPr="002959DC" w:rsidRDefault="00707E08" w:rsidP="000A21F0">
            <w:pPr>
              <w:rPr>
                <w:b/>
              </w:rPr>
            </w:pPr>
            <w:r w:rsidRPr="002959DC">
              <w:rPr>
                <w:b/>
              </w:rPr>
              <w:t>Произведено картофеля</w:t>
            </w:r>
          </w:p>
        </w:tc>
        <w:tc>
          <w:tcPr>
            <w:tcW w:w="744" w:type="dxa"/>
            <w:gridSpan w:val="2"/>
          </w:tcPr>
          <w:p w:rsidR="00707E08" w:rsidRPr="002959DC" w:rsidRDefault="00707E08" w:rsidP="000A21F0">
            <w:pPr>
              <w:rPr>
                <w:b/>
              </w:rPr>
            </w:pPr>
            <w:r w:rsidRPr="002959DC">
              <w:rPr>
                <w:b/>
              </w:rPr>
              <w:t>-«-</w:t>
            </w:r>
          </w:p>
        </w:tc>
        <w:tc>
          <w:tcPr>
            <w:tcW w:w="1054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18,9</w:t>
            </w: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12,0</w:t>
            </w: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12,0</w:t>
            </w: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12,0</w:t>
            </w:r>
          </w:p>
        </w:tc>
        <w:tc>
          <w:tcPr>
            <w:tcW w:w="1445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12,0</w:t>
            </w:r>
          </w:p>
        </w:tc>
      </w:tr>
      <w:tr w:rsidR="00707E08" w:rsidRPr="002959DC" w:rsidTr="000A21F0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  <w:jc w:val="center"/>
        </w:trPr>
        <w:tc>
          <w:tcPr>
            <w:tcW w:w="559" w:type="dxa"/>
            <w:gridSpan w:val="5"/>
          </w:tcPr>
          <w:p w:rsidR="00707E08" w:rsidRPr="002959DC" w:rsidRDefault="00707E08" w:rsidP="000A21F0">
            <w:r>
              <w:t>6</w:t>
            </w:r>
            <w:r w:rsidRPr="002959DC">
              <w:t>.</w:t>
            </w:r>
          </w:p>
        </w:tc>
        <w:tc>
          <w:tcPr>
            <w:tcW w:w="3262" w:type="dxa"/>
            <w:gridSpan w:val="2"/>
          </w:tcPr>
          <w:p w:rsidR="00707E08" w:rsidRPr="002959DC" w:rsidRDefault="00707E08" w:rsidP="000A21F0">
            <w:pPr>
              <w:rPr>
                <w:b/>
              </w:rPr>
            </w:pPr>
            <w:r w:rsidRPr="002959DC">
              <w:rPr>
                <w:b/>
              </w:rPr>
              <w:t>Произведено овощей</w:t>
            </w:r>
          </w:p>
        </w:tc>
        <w:tc>
          <w:tcPr>
            <w:tcW w:w="744" w:type="dxa"/>
            <w:gridSpan w:val="2"/>
          </w:tcPr>
          <w:p w:rsidR="00707E08" w:rsidRPr="002959DC" w:rsidRDefault="00707E08" w:rsidP="000A21F0">
            <w:pPr>
              <w:rPr>
                <w:b/>
              </w:rPr>
            </w:pPr>
            <w:r w:rsidRPr="002959DC">
              <w:rPr>
                <w:b/>
              </w:rPr>
              <w:t>-«-</w:t>
            </w:r>
          </w:p>
        </w:tc>
        <w:tc>
          <w:tcPr>
            <w:tcW w:w="1054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3,4</w:t>
            </w: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3,4</w:t>
            </w: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3,4</w:t>
            </w: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3,4</w:t>
            </w:r>
          </w:p>
        </w:tc>
        <w:tc>
          <w:tcPr>
            <w:tcW w:w="1445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3,4</w:t>
            </w:r>
          </w:p>
        </w:tc>
      </w:tr>
      <w:tr w:rsidR="00707E08" w:rsidRPr="002959DC" w:rsidTr="000A21F0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  <w:jc w:val="center"/>
        </w:trPr>
        <w:tc>
          <w:tcPr>
            <w:tcW w:w="559" w:type="dxa"/>
            <w:gridSpan w:val="5"/>
          </w:tcPr>
          <w:p w:rsidR="00707E08" w:rsidRPr="002959DC" w:rsidRDefault="00707E08" w:rsidP="000A21F0">
            <w:r>
              <w:t>7</w:t>
            </w:r>
            <w:r w:rsidRPr="002959DC">
              <w:t>.</w:t>
            </w:r>
          </w:p>
        </w:tc>
        <w:tc>
          <w:tcPr>
            <w:tcW w:w="3262" w:type="dxa"/>
            <w:gridSpan w:val="2"/>
          </w:tcPr>
          <w:p w:rsidR="00707E08" w:rsidRPr="002959DC" w:rsidRDefault="00707E08" w:rsidP="000A21F0">
            <w:pPr>
              <w:rPr>
                <w:b/>
              </w:rPr>
            </w:pPr>
            <w:r w:rsidRPr="002959DC">
              <w:rPr>
                <w:b/>
              </w:rPr>
              <w:t>Произведено молока</w:t>
            </w:r>
          </w:p>
        </w:tc>
        <w:tc>
          <w:tcPr>
            <w:tcW w:w="744" w:type="dxa"/>
            <w:gridSpan w:val="2"/>
          </w:tcPr>
          <w:p w:rsidR="00707E08" w:rsidRPr="002959DC" w:rsidRDefault="00707E08" w:rsidP="000A21F0">
            <w:pPr>
              <w:rPr>
                <w:b/>
              </w:rPr>
            </w:pPr>
            <w:r w:rsidRPr="002959DC">
              <w:rPr>
                <w:b/>
              </w:rPr>
              <w:t>тыс.</w:t>
            </w:r>
          </w:p>
          <w:p w:rsidR="00707E08" w:rsidRPr="002959DC" w:rsidRDefault="00707E08" w:rsidP="000A21F0">
            <w:pPr>
              <w:rPr>
                <w:b/>
              </w:rPr>
            </w:pPr>
            <w:r w:rsidRPr="002959DC">
              <w:rPr>
                <w:b/>
              </w:rPr>
              <w:t>тонн</w:t>
            </w:r>
          </w:p>
        </w:tc>
        <w:tc>
          <w:tcPr>
            <w:tcW w:w="1054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7,4</w:t>
            </w: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7,5</w:t>
            </w: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7,7</w:t>
            </w: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7,9</w:t>
            </w:r>
          </w:p>
        </w:tc>
        <w:tc>
          <w:tcPr>
            <w:tcW w:w="1445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8,0</w:t>
            </w:r>
          </w:p>
        </w:tc>
      </w:tr>
      <w:tr w:rsidR="00707E08" w:rsidRPr="002959DC" w:rsidTr="000A21F0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  <w:jc w:val="center"/>
        </w:trPr>
        <w:tc>
          <w:tcPr>
            <w:tcW w:w="559" w:type="dxa"/>
            <w:gridSpan w:val="5"/>
          </w:tcPr>
          <w:p w:rsidR="00707E08" w:rsidRPr="002959DC" w:rsidRDefault="00707E08" w:rsidP="000A21F0">
            <w:r>
              <w:t>8</w:t>
            </w:r>
            <w:r w:rsidRPr="002959DC">
              <w:t>.</w:t>
            </w:r>
          </w:p>
        </w:tc>
        <w:tc>
          <w:tcPr>
            <w:tcW w:w="3262" w:type="dxa"/>
            <w:gridSpan w:val="2"/>
          </w:tcPr>
          <w:p w:rsidR="00707E08" w:rsidRPr="002959DC" w:rsidRDefault="00707E08" w:rsidP="000A21F0">
            <w:pPr>
              <w:rPr>
                <w:b/>
              </w:rPr>
            </w:pPr>
            <w:r w:rsidRPr="002959DC">
              <w:rPr>
                <w:b/>
              </w:rPr>
              <w:t>Произведено скота и птицы, всего (реализация в живом весе)</w:t>
            </w:r>
          </w:p>
        </w:tc>
        <w:tc>
          <w:tcPr>
            <w:tcW w:w="744" w:type="dxa"/>
            <w:gridSpan w:val="2"/>
          </w:tcPr>
          <w:p w:rsidR="00707E08" w:rsidRPr="002959DC" w:rsidRDefault="00707E08" w:rsidP="000A21F0">
            <w:pPr>
              <w:rPr>
                <w:b/>
              </w:rPr>
            </w:pPr>
            <w:r w:rsidRPr="002959DC">
              <w:rPr>
                <w:b/>
              </w:rPr>
              <w:t>-«-</w:t>
            </w:r>
          </w:p>
        </w:tc>
        <w:tc>
          <w:tcPr>
            <w:tcW w:w="1054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3,5</w:t>
            </w: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3,5</w:t>
            </w: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3,6</w:t>
            </w: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3,7</w:t>
            </w:r>
          </w:p>
        </w:tc>
        <w:tc>
          <w:tcPr>
            <w:tcW w:w="1445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3,8</w:t>
            </w:r>
          </w:p>
        </w:tc>
      </w:tr>
      <w:tr w:rsidR="00707E08" w:rsidRPr="002959DC" w:rsidTr="000A21F0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  <w:jc w:val="center"/>
        </w:trPr>
        <w:tc>
          <w:tcPr>
            <w:tcW w:w="559" w:type="dxa"/>
            <w:gridSpan w:val="5"/>
          </w:tcPr>
          <w:p w:rsidR="00707E08" w:rsidRPr="002959DC" w:rsidRDefault="00707E08" w:rsidP="000A21F0">
            <w:r>
              <w:t>9</w:t>
            </w:r>
            <w:r w:rsidRPr="002959DC">
              <w:t>.</w:t>
            </w:r>
          </w:p>
        </w:tc>
        <w:tc>
          <w:tcPr>
            <w:tcW w:w="3262" w:type="dxa"/>
            <w:gridSpan w:val="2"/>
          </w:tcPr>
          <w:p w:rsidR="00707E08" w:rsidRPr="002959DC" w:rsidRDefault="00707E08" w:rsidP="000A21F0">
            <w:pPr>
              <w:rPr>
                <w:b/>
              </w:rPr>
            </w:pPr>
            <w:r w:rsidRPr="002959DC">
              <w:rPr>
                <w:b/>
              </w:rPr>
              <w:t>Произведено яйца</w:t>
            </w:r>
          </w:p>
        </w:tc>
        <w:tc>
          <w:tcPr>
            <w:tcW w:w="744" w:type="dxa"/>
            <w:gridSpan w:val="2"/>
          </w:tcPr>
          <w:p w:rsidR="00707E08" w:rsidRPr="002959DC" w:rsidRDefault="00707E08" w:rsidP="000A21F0">
            <w:pPr>
              <w:rPr>
                <w:b/>
              </w:rPr>
            </w:pPr>
            <w:r w:rsidRPr="002959DC">
              <w:rPr>
                <w:b/>
              </w:rPr>
              <w:t>млн.</w:t>
            </w:r>
          </w:p>
          <w:p w:rsidR="00707E08" w:rsidRPr="002959DC" w:rsidRDefault="00707E08" w:rsidP="000A21F0">
            <w:pPr>
              <w:rPr>
                <w:b/>
              </w:rPr>
            </w:pPr>
            <w:r w:rsidRPr="002959DC">
              <w:rPr>
                <w:b/>
              </w:rPr>
              <w:t>шт.</w:t>
            </w:r>
          </w:p>
        </w:tc>
        <w:tc>
          <w:tcPr>
            <w:tcW w:w="1054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15,9</w:t>
            </w: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16,9</w:t>
            </w: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16,9</w:t>
            </w: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17,2</w:t>
            </w:r>
          </w:p>
        </w:tc>
        <w:tc>
          <w:tcPr>
            <w:tcW w:w="1445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17,5</w:t>
            </w:r>
          </w:p>
        </w:tc>
      </w:tr>
      <w:tr w:rsidR="00707E08" w:rsidRPr="002959DC" w:rsidTr="000A21F0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  <w:jc w:val="center"/>
        </w:trPr>
        <w:tc>
          <w:tcPr>
            <w:tcW w:w="559" w:type="dxa"/>
            <w:gridSpan w:val="5"/>
          </w:tcPr>
          <w:p w:rsidR="00707E08" w:rsidRPr="002959DC" w:rsidRDefault="00707E08" w:rsidP="000A21F0">
            <w:r>
              <w:t>10</w:t>
            </w:r>
            <w:r w:rsidRPr="002959DC">
              <w:t>.</w:t>
            </w:r>
          </w:p>
        </w:tc>
        <w:tc>
          <w:tcPr>
            <w:tcW w:w="3262" w:type="dxa"/>
            <w:gridSpan w:val="2"/>
          </w:tcPr>
          <w:p w:rsidR="00707E08" w:rsidRPr="002959DC" w:rsidRDefault="00707E08" w:rsidP="000A21F0">
            <w:pPr>
              <w:rPr>
                <w:b/>
              </w:rPr>
            </w:pPr>
            <w:r w:rsidRPr="002959DC">
              <w:rPr>
                <w:b/>
              </w:rPr>
              <w:t xml:space="preserve">  Произведено шерсти</w:t>
            </w:r>
          </w:p>
        </w:tc>
        <w:tc>
          <w:tcPr>
            <w:tcW w:w="744" w:type="dxa"/>
            <w:gridSpan w:val="2"/>
          </w:tcPr>
          <w:p w:rsidR="00707E08" w:rsidRPr="002959DC" w:rsidRDefault="00707E08" w:rsidP="000A21F0">
            <w:pPr>
              <w:rPr>
                <w:b/>
              </w:rPr>
            </w:pPr>
            <w:r w:rsidRPr="002959DC">
              <w:rPr>
                <w:b/>
              </w:rPr>
              <w:t>тонн</w:t>
            </w:r>
          </w:p>
        </w:tc>
        <w:tc>
          <w:tcPr>
            <w:tcW w:w="1054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6,0</w:t>
            </w: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6,1</w:t>
            </w: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6,2</w:t>
            </w: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6,3</w:t>
            </w:r>
          </w:p>
        </w:tc>
        <w:tc>
          <w:tcPr>
            <w:tcW w:w="1445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6,4</w:t>
            </w:r>
          </w:p>
        </w:tc>
      </w:tr>
      <w:tr w:rsidR="00707E08" w:rsidRPr="002959DC" w:rsidTr="000A21F0">
        <w:tblPrEx>
          <w:tblCellMar>
            <w:top w:w="0" w:type="dxa"/>
            <w:bottom w:w="0" w:type="dxa"/>
          </w:tblCellMar>
        </w:tblPrEx>
        <w:trPr>
          <w:gridAfter w:val="2"/>
          <w:wAfter w:w="313" w:type="dxa"/>
          <w:jc w:val="center"/>
        </w:trPr>
        <w:tc>
          <w:tcPr>
            <w:tcW w:w="559" w:type="dxa"/>
            <w:gridSpan w:val="5"/>
          </w:tcPr>
          <w:p w:rsidR="00707E08" w:rsidRPr="002959DC" w:rsidRDefault="00707E08" w:rsidP="000A21F0">
            <w:r>
              <w:t>11</w:t>
            </w:r>
            <w:r w:rsidRPr="002959DC">
              <w:t>.</w:t>
            </w:r>
          </w:p>
        </w:tc>
        <w:tc>
          <w:tcPr>
            <w:tcW w:w="3262" w:type="dxa"/>
            <w:gridSpan w:val="2"/>
          </w:tcPr>
          <w:p w:rsidR="00707E08" w:rsidRPr="002959DC" w:rsidRDefault="00707E08" w:rsidP="000A21F0">
            <w:r w:rsidRPr="002959DC">
              <w:t>Доходы, уменьшенные на в</w:t>
            </w:r>
            <w:r w:rsidRPr="002959DC">
              <w:t>е</w:t>
            </w:r>
            <w:r w:rsidRPr="002959DC">
              <w:t>личину расходов в соответствии со ст.346.5 Налогового кодекса Российской Федерации, сел</w:t>
            </w:r>
            <w:r w:rsidRPr="002959DC">
              <w:t>ь</w:t>
            </w:r>
            <w:r w:rsidRPr="002959DC">
              <w:lastRenderedPageBreak/>
              <w:t>скохозяйственных товаропр</w:t>
            </w:r>
            <w:r w:rsidRPr="002959DC">
              <w:t>о</w:t>
            </w:r>
            <w:r w:rsidRPr="002959DC">
              <w:t>изводителей, перешедших на уплату единого сельскохозяйс</w:t>
            </w:r>
            <w:r w:rsidRPr="002959DC">
              <w:t>т</w:t>
            </w:r>
            <w:r w:rsidRPr="002959DC">
              <w:t>венного налога</w:t>
            </w:r>
          </w:p>
        </w:tc>
        <w:tc>
          <w:tcPr>
            <w:tcW w:w="744" w:type="dxa"/>
            <w:gridSpan w:val="2"/>
          </w:tcPr>
          <w:p w:rsidR="00707E08" w:rsidRPr="002959DC" w:rsidRDefault="00707E08" w:rsidP="000A21F0">
            <w:r w:rsidRPr="002959DC">
              <w:lastRenderedPageBreak/>
              <w:t>тыс. руб.</w:t>
            </w:r>
          </w:p>
        </w:tc>
        <w:tc>
          <w:tcPr>
            <w:tcW w:w="1054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181516,6</w:t>
            </w: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185150</w:t>
            </w: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197185</w:t>
            </w:r>
          </w:p>
        </w:tc>
        <w:tc>
          <w:tcPr>
            <w:tcW w:w="992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209016</w:t>
            </w:r>
          </w:p>
        </w:tc>
        <w:tc>
          <w:tcPr>
            <w:tcW w:w="1445" w:type="dxa"/>
            <w:gridSpan w:val="2"/>
          </w:tcPr>
          <w:p w:rsidR="00707E08" w:rsidRPr="002959DC" w:rsidRDefault="00707E08" w:rsidP="000A21F0">
            <w:pPr>
              <w:jc w:val="right"/>
              <w:rPr>
                <w:sz w:val="18"/>
                <w:szCs w:val="18"/>
              </w:rPr>
            </w:pPr>
            <w:r w:rsidRPr="002959DC">
              <w:rPr>
                <w:sz w:val="18"/>
                <w:szCs w:val="18"/>
              </w:rPr>
              <w:t>220512</w:t>
            </w:r>
          </w:p>
        </w:tc>
      </w:tr>
    </w:tbl>
    <w:p w:rsidR="00DE03CC" w:rsidRDefault="00DE03CC" w:rsidP="00D37FC5">
      <w:pPr>
        <w:rPr>
          <w:lang w:val="en-US"/>
        </w:rPr>
      </w:pPr>
    </w:p>
    <w:p w:rsidR="00707E08" w:rsidRDefault="00707E08" w:rsidP="00D37FC5">
      <w:pPr>
        <w:rPr>
          <w:lang w:val="en-US"/>
        </w:rPr>
      </w:pPr>
    </w:p>
    <w:p w:rsidR="00707E08" w:rsidRDefault="00707E08" w:rsidP="00D37FC5">
      <w:pPr>
        <w:rPr>
          <w:lang w:val="en-US"/>
        </w:rPr>
      </w:pPr>
    </w:p>
    <w:p w:rsidR="00707E08" w:rsidRDefault="00707E08" w:rsidP="00D37FC5">
      <w:pPr>
        <w:rPr>
          <w:lang w:val="en-US"/>
        </w:rPr>
      </w:pPr>
    </w:p>
    <w:p w:rsidR="00707E08" w:rsidRDefault="00707E08" w:rsidP="00D37FC5">
      <w:pPr>
        <w:rPr>
          <w:lang w:val="en-US"/>
        </w:rPr>
      </w:pPr>
    </w:p>
    <w:p w:rsidR="00707E08" w:rsidRDefault="00707E08" w:rsidP="00D37FC5">
      <w:pPr>
        <w:rPr>
          <w:lang w:val="en-US"/>
        </w:rPr>
      </w:pPr>
    </w:p>
    <w:p w:rsidR="00707E08" w:rsidRDefault="00707E08" w:rsidP="00D37FC5">
      <w:pPr>
        <w:rPr>
          <w:lang w:val="en-US"/>
        </w:rPr>
      </w:pPr>
    </w:p>
    <w:p w:rsidR="00707E08" w:rsidRDefault="00707E08" w:rsidP="00D37FC5">
      <w:pPr>
        <w:rPr>
          <w:lang w:val="en-US"/>
        </w:rPr>
      </w:pPr>
    </w:p>
    <w:p w:rsidR="00707E08" w:rsidRDefault="00707E08" w:rsidP="00D37FC5">
      <w:pPr>
        <w:rPr>
          <w:lang w:val="en-US"/>
        </w:rPr>
      </w:pPr>
    </w:p>
    <w:p w:rsidR="00707E08" w:rsidRDefault="00707E08" w:rsidP="00D37FC5">
      <w:pPr>
        <w:rPr>
          <w:lang w:val="en-US"/>
        </w:rPr>
      </w:pPr>
    </w:p>
    <w:p w:rsidR="00707E08" w:rsidRDefault="00707E08" w:rsidP="00D37FC5">
      <w:pPr>
        <w:rPr>
          <w:lang w:val="en-US"/>
        </w:rPr>
      </w:pPr>
    </w:p>
    <w:p w:rsidR="00707E08" w:rsidRDefault="00707E08" w:rsidP="00D37FC5">
      <w:pPr>
        <w:rPr>
          <w:lang w:val="en-US"/>
        </w:rPr>
      </w:pPr>
    </w:p>
    <w:p w:rsidR="00707E08" w:rsidRDefault="00707E08" w:rsidP="00D37FC5">
      <w:pPr>
        <w:rPr>
          <w:lang w:val="en-US"/>
        </w:rPr>
      </w:pPr>
    </w:p>
    <w:p w:rsidR="00707E08" w:rsidRDefault="00707E08" w:rsidP="00D37FC5">
      <w:pPr>
        <w:rPr>
          <w:lang w:val="en-US"/>
        </w:rPr>
      </w:pPr>
    </w:p>
    <w:p w:rsidR="00707E08" w:rsidRDefault="00707E08" w:rsidP="00D37FC5">
      <w:pPr>
        <w:rPr>
          <w:lang w:val="en-US"/>
        </w:rPr>
      </w:pPr>
    </w:p>
    <w:p w:rsidR="00707E08" w:rsidRDefault="00707E08" w:rsidP="00D37FC5">
      <w:pPr>
        <w:rPr>
          <w:lang w:val="en-US"/>
        </w:rPr>
      </w:pPr>
    </w:p>
    <w:p w:rsidR="00707E08" w:rsidRPr="00707E08" w:rsidRDefault="00707E08" w:rsidP="00D37FC5">
      <w:pPr>
        <w:rPr>
          <w:lang w:val="en-US"/>
        </w:rPr>
      </w:pPr>
    </w:p>
    <w:p w:rsidR="00DB20BF" w:rsidRPr="00745C41" w:rsidRDefault="00DB20BF" w:rsidP="007D2B2B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налогов</w:t>
      </w:r>
      <w:r w:rsidR="00F82F34">
        <w:rPr>
          <w:rFonts w:ascii="Times New Roman" w:hAnsi="Times New Roman"/>
          <w:b/>
          <w:color w:val="000000"/>
          <w:spacing w:val="2"/>
          <w:sz w:val="52"/>
          <w:szCs w:val="52"/>
        </w:rPr>
        <w:t>ых и неналоговых доходов на 201</w:t>
      </w:r>
      <w:r w:rsidR="00CE0C7E">
        <w:rPr>
          <w:rFonts w:ascii="Times New Roman" w:hAnsi="Times New Roman"/>
          <w:b/>
          <w:color w:val="000000"/>
          <w:spacing w:val="2"/>
          <w:sz w:val="52"/>
          <w:szCs w:val="52"/>
        </w:rPr>
        <w:t>8</w:t>
      </w: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162EC2" w:rsidRDefault="00F82F34" w:rsidP="00162EC2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F82F34">
        <w:rPr>
          <w:rFonts w:ascii="Times New Roman" w:hAnsi="Times New Roman"/>
          <w:noProof/>
          <w:spacing w:val="2"/>
          <w:sz w:val="28"/>
          <w:szCs w:val="28"/>
          <w:lang w:eastAsia="ru-RU"/>
        </w:rPr>
        <w:drawing>
          <wp:inline distT="0" distB="0" distL="0" distR="0">
            <wp:extent cx="9434195" cy="5753735"/>
            <wp:effectExtent l="19050" t="0" r="14605" b="0"/>
            <wp:docPr id="2" name="Объект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r w:rsidR="00162EC2" w:rsidRPr="00162EC2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</w:t>
      </w:r>
    </w:p>
    <w:p w:rsidR="00162EC2" w:rsidRPr="00745C41" w:rsidRDefault="00162EC2" w:rsidP="00162EC2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налогов</w:t>
      </w:r>
      <w:r>
        <w:rPr>
          <w:rFonts w:ascii="Times New Roman" w:hAnsi="Times New Roman"/>
          <w:b/>
          <w:color w:val="000000"/>
          <w:spacing w:val="2"/>
          <w:sz w:val="52"/>
          <w:szCs w:val="52"/>
        </w:rPr>
        <w:t>ых и неналоговых доходов на 2019</w:t>
      </w: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DB20BF" w:rsidRDefault="00162EC2" w:rsidP="00DB20BF">
      <w:pPr>
        <w:jc w:val="center"/>
        <w:rPr>
          <w:rFonts w:ascii="Times New Roman" w:hAnsi="Times New Roman"/>
          <w:noProof/>
          <w:spacing w:val="2"/>
          <w:sz w:val="28"/>
          <w:szCs w:val="28"/>
          <w:highlight w:val="yellow"/>
          <w:lang w:eastAsia="ru-RU"/>
        </w:rPr>
      </w:pPr>
      <w:r w:rsidRPr="00162EC2">
        <w:rPr>
          <w:rFonts w:ascii="Times New Roman" w:hAnsi="Times New Roman"/>
          <w:noProof/>
          <w:spacing w:val="2"/>
          <w:sz w:val="28"/>
          <w:szCs w:val="28"/>
          <w:lang w:eastAsia="ru-RU"/>
        </w:rPr>
        <w:drawing>
          <wp:inline distT="0" distB="0" distL="0" distR="0">
            <wp:extent cx="9434195" cy="5753735"/>
            <wp:effectExtent l="19050" t="0" r="14605" b="0"/>
            <wp:docPr id="22" name="Объект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473A73" w:rsidRPr="00A806A1" w:rsidRDefault="00162EC2" w:rsidP="00A806A1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налогов</w:t>
      </w:r>
      <w:r>
        <w:rPr>
          <w:rFonts w:ascii="Times New Roman" w:hAnsi="Times New Roman"/>
          <w:b/>
          <w:color w:val="000000"/>
          <w:spacing w:val="2"/>
          <w:sz w:val="52"/>
          <w:szCs w:val="52"/>
        </w:rPr>
        <w:t>ых и неналоговых доходов на 2020</w:t>
      </w: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  <w:r w:rsidR="00402421">
        <w:rPr>
          <w:rFonts w:ascii="Times New Roman" w:hAnsi="Times New Roman"/>
          <w:sz w:val="52"/>
          <w:szCs w:val="52"/>
        </w:rPr>
        <w:tab/>
      </w:r>
      <w:r w:rsidRPr="00162EC2">
        <w:rPr>
          <w:rFonts w:ascii="Times New Roman" w:hAnsi="Times New Roman"/>
          <w:noProof/>
          <w:spacing w:val="2"/>
          <w:sz w:val="28"/>
          <w:szCs w:val="28"/>
          <w:lang w:eastAsia="ru-RU"/>
        </w:rPr>
        <w:drawing>
          <wp:inline distT="0" distB="0" distL="0" distR="0">
            <wp:extent cx="9434195" cy="5753735"/>
            <wp:effectExtent l="19050" t="0" r="14605" b="0"/>
            <wp:docPr id="24" name="Объект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DB20BF" w:rsidRDefault="00DB20BF" w:rsidP="00402421">
      <w:pPr>
        <w:tabs>
          <w:tab w:val="left" w:pos="10920"/>
        </w:tabs>
        <w:rPr>
          <w:rFonts w:ascii="Times New Roman" w:hAnsi="Times New Roman"/>
          <w:sz w:val="52"/>
          <w:szCs w:val="52"/>
        </w:rPr>
      </w:pP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б</w:t>
      </w:r>
      <w:r w:rsidR="00F82F34">
        <w:rPr>
          <w:rFonts w:ascii="Times New Roman" w:hAnsi="Times New Roman"/>
          <w:b/>
          <w:color w:val="000000"/>
          <w:spacing w:val="2"/>
          <w:sz w:val="52"/>
          <w:szCs w:val="52"/>
        </w:rPr>
        <w:t>езвозмездных поступлений на 201</w:t>
      </w:r>
      <w:r w:rsidR="008638E4">
        <w:rPr>
          <w:rFonts w:ascii="Times New Roman" w:hAnsi="Times New Roman"/>
          <w:b/>
          <w:color w:val="000000"/>
          <w:spacing w:val="2"/>
          <w:sz w:val="52"/>
          <w:szCs w:val="52"/>
        </w:rPr>
        <w:t>8</w:t>
      </w: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  <w:r w:rsidR="008638E4">
        <w:rPr>
          <w:rFonts w:ascii="Times New Roman" w:hAnsi="Times New Roman"/>
          <w:sz w:val="52"/>
          <w:szCs w:val="52"/>
        </w:rPr>
        <w:tab/>
      </w:r>
      <w:r w:rsidR="00F82F34" w:rsidRPr="00F82F34"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  <w:drawing>
          <wp:inline distT="0" distB="0" distL="0" distR="0">
            <wp:extent cx="8993065" cy="5635235"/>
            <wp:effectExtent l="19050" t="0" r="17585" b="3565"/>
            <wp:docPr id="10" name="Объект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BB6E4B" w:rsidRDefault="00BB6E4B" w:rsidP="008638E4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б</w:t>
      </w:r>
      <w:r>
        <w:rPr>
          <w:rFonts w:ascii="Times New Roman" w:hAnsi="Times New Roman"/>
          <w:b/>
          <w:color w:val="000000"/>
          <w:spacing w:val="2"/>
          <w:sz w:val="52"/>
          <w:szCs w:val="52"/>
        </w:rPr>
        <w:t>езвозмездных поступлений на 2019</w:t>
      </w: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BB6E4B" w:rsidRDefault="00BB6E4B" w:rsidP="008638E4">
      <w:pPr>
        <w:jc w:val="center"/>
        <w:rPr>
          <w:rFonts w:ascii="Times New Roman" w:hAnsi="Times New Roman"/>
          <w:sz w:val="52"/>
          <w:szCs w:val="52"/>
        </w:rPr>
      </w:pPr>
      <w:r w:rsidRPr="00BB6E4B">
        <w:rPr>
          <w:rFonts w:ascii="Times New Roman" w:hAnsi="Times New Roman"/>
          <w:b/>
          <w:noProof/>
          <w:color w:val="000000"/>
          <w:spacing w:val="2"/>
          <w:sz w:val="52"/>
          <w:szCs w:val="52"/>
          <w:lang w:eastAsia="ru-RU"/>
        </w:rPr>
        <w:drawing>
          <wp:inline distT="0" distB="0" distL="0" distR="0">
            <wp:extent cx="8993065" cy="5635235"/>
            <wp:effectExtent l="19050" t="0" r="17585" b="3565"/>
            <wp:docPr id="25" name="Объект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BB6E4B" w:rsidRDefault="00BB6E4B" w:rsidP="00BB6E4B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б</w:t>
      </w:r>
      <w:r>
        <w:rPr>
          <w:rFonts w:ascii="Times New Roman" w:hAnsi="Times New Roman"/>
          <w:b/>
          <w:color w:val="000000"/>
          <w:spacing w:val="2"/>
          <w:sz w:val="52"/>
          <w:szCs w:val="52"/>
        </w:rPr>
        <w:t>езвозмездных поступлений на 20</w:t>
      </w:r>
      <w:r w:rsidR="004D7AE2">
        <w:rPr>
          <w:rFonts w:ascii="Times New Roman" w:hAnsi="Times New Roman"/>
          <w:b/>
          <w:color w:val="000000"/>
          <w:spacing w:val="2"/>
          <w:sz w:val="52"/>
          <w:szCs w:val="52"/>
        </w:rPr>
        <w:t>20</w:t>
      </w: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BB6E4B" w:rsidRDefault="00BB6E4B" w:rsidP="008638E4">
      <w:pPr>
        <w:jc w:val="center"/>
        <w:rPr>
          <w:rFonts w:ascii="Times New Roman" w:hAnsi="Times New Roman"/>
          <w:sz w:val="52"/>
          <w:szCs w:val="52"/>
        </w:rPr>
      </w:pPr>
      <w:r w:rsidRPr="00BB6E4B">
        <w:rPr>
          <w:rFonts w:ascii="Times New Roman" w:hAnsi="Times New Roman"/>
          <w:noProof/>
          <w:sz w:val="52"/>
          <w:szCs w:val="52"/>
          <w:lang w:eastAsia="ru-RU"/>
        </w:rPr>
        <w:drawing>
          <wp:inline distT="0" distB="0" distL="0" distR="0">
            <wp:extent cx="8993065" cy="5635235"/>
            <wp:effectExtent l="19050" t="0" r="17585" b="3565"/>
            <wp:docPr id="27" name="Объект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8638E4" w:rsidRDefault="008638E4" w:rsidP="008638E4">
      <w:pPr>
        <w:tabs>
          <w:tab w:val="left" w:pos="10155"/>
        </w:tabs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</w:pPr>
    </w:p>
    <w:p w:rsidR="00BA0E44" w:rsidRPr="00962B73" w:rsidRDefault="00BA0E44" w:rsidP="00BA0E44">
      <w:pPr>
        <w:spacing w:after="0" w:line="240" w:lineRule="auto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962B73">
        <w:rPr>
          <w:rFonts w:ascii="Times New Roman" w:hAnsi="Times New Roman"/>
          <w:b/>
          <w:spacing w:val="2"/>
          <w:sz w:val="36"/>
          <w:szCs w:val="36"/>
        </w:rPr>
        <w:t xml:space="preserve">Доходы районного бюджета </w:t>
      </w:r>
      <w:r w:rsidR="00A91055"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962B73">
        <w:rPr>
          <w:rFonts w:ascii="Times New Roman" w:hAnsi="Times New Roman"/>
          <w:spacing w:val="2"/>
          <w:sz w:val="36"/>
          <w:szCs w:val="36"/>
        </w:rPr>
        <w:t xml:space="preserve"> </w:t>
      </w:r>
      <w:r w:rsidRPr="00962B73">
        <w:rPr>
          <w:rFonts w:ascii="Times New Roman" w:hAnsi="Times New Roman"/>
          <w:b/>
          <w:spacing w:val="2"/>
          <w:sz w:val="36"/>
          <w:szCs w:val="36"/>
        </w:rPr>
        <w:t>муниципального района в расчете на 1 жителя</w:t>
      </w:r>
    </w:p>
    <w:tbl>
      <w:tblPr>
        <w:tblW w:w="15827" w:type="dxa"/>
        <w:tblInd w:w="93" w:type="dxa"/>
        <w:tblLook w:val="04A0"/>
      </w:tblPr>
      <w:tblGrid>
        <w:gridCol w:w="3309"/>
        <w:gridCol w:w="1131"/>
        <w:gridCol w:w="1134"/>
        <w:gridCol w:w="1131"/>
        <w:gridCol w:w="1196"/>
        <w:gridCol w:w="1218"/>
        <w:gridCol w:w="1196"/>
        <w:gridCol w:w="1378"/>
        <w:gridCol w:w="1378"/>
        <w:gridCol w:w="1378"/>
        <w:gridCol w:w="1378"/>
      </w:tblGrid>
      <w:tr w:rsidR="009C3AAE" w:rsidRPr="00A45CF0" w:rsidTr="009C3AAE">
        <w:trPr>
          <w:trHeight w:val="792"/>
        </w:trPr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AAE" w:rsidRPr="00A45CF0" w:rsidRDefault="009C3AA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AAE" w:rsidRPr="00A45CF0" w:rsidRDefault="009C3AAE" w:rsidP="004024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AAE" w:rsidRPr="00A45CF0" w:rsidRDefault="009C3AAE" w:rsidP="00986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оценка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AAE" w:rsidRPr="00A45CF0" w:rsidRDefault="009C3AAE" w:rsidP="009C3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проект решения о бюджете на 201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AAE" w:rsidRDefault="009C3AAE" w:rsidP="009C3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проект решения о бюджете </w:t>
            </w:r>
          </w:p>
          <w:p w:rsidR="009C3AAE" w:rsidRPr="00A45CF0" w:rsidRDefault="009C3AAE" w:rsidP="009C3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 201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AAE" w:rsidRPr="00A45CF0" w:rsidRDefault="009C3AAE" w:rsidP="009C3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проект решения о бюджете на 20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E57A99" w:rsidRPr="00A45CF0" w:rsidTr="00A1108F">
        <w:trPr>
          <w:trHeight w:val="696"/>
        </w:trPr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м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м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сяц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год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месяц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год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Pr="00A45CF0" w:rsidRDefault="009C3AA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месяц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Pr="00A45CF0" w:rsidRDefault="00A1108F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год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Pr="00A45CF0" w:rsidRDefault="009C3AA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месяц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Pr="00A45CF0" w:rsidRDefault="00A1108F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год</w:t>
            </w:r>
          </w:p>
        </w:tc>
      </w:tr>
      <w:tr w:rsidR="00E57A99" w:rsidRPr="00A45CF0" w:rsidTr="00A1108F">
        <w:trPr>
          <w:trHeight w:val="696"/>
        </w:trPr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ДОХОДЫ ВСЕГО, в том числе: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1B79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1 383,0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16596,0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F21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F214E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745,2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F214EB" w:rsidP="003F0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20942,4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64644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1432,1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64644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17185,2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1C540F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1336,9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1C540F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16042,8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0313B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1387,2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0313B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16646,4</w:t>
            </w:r>
          </w:p>
        </w:tc>
      </w:tr>
      <w:tr w:rsidR="00E57A99" w:rsidRPr="00A45CF0" w:rsidTr="00A1108F">
        <w:trPr>
          <w:trHeight w:val="696"/>
        </w:trPr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Налоговые и неналог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вые доходы, в том чи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ле: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3192,0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F214EB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434,7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F214EB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5216,4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64644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244,2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64644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2930,4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1C540F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249,3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1C540F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2991,6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DF1118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256,6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DF1118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3079,2</w:t>
            </w:r>
          </w:p>
        </w:tc>
      </w:tr>
      <w:tr w:rsidR="00E57A99" w:rsidRPr="00A45CF0" w:rsidTr="00A1108F">
        <w:trPr>
          <w:trHeight w:val="360"/>
        </w:trPr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налоговые доходы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2664,0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9502C2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211,7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9502C2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2540,4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58322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222,9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58322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2674,8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A24C51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230,1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A24C51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2761,2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DF1118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237,5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DF1118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2850,0</w:t>
            </w:r>
          </w:p>
        </w:tc>
      </w:tr>
      <w:tr w:rsidR="00E57A99" w:rsidRPr="00A45CF0" w:rsidTr="00A1108F">
        <w:trPr>
          <w:trHeight w:val="360"/>
        </w:trPr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неналоговые доходы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3346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516,0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821022" w:rsidP="00AF3B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223,0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821022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2676,0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583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5832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58322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58322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254,4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A24C51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A24C51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229,2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4D0D75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4D0D75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229,2</w:t>
            </w:r>
          </w:p>
        </w:tc>
      </w:tr>
      <w:tr w:rsidR="00E57A99" w:rsidRPr="00A45CF0" w:rsidTr="00A1108F">
        <w:trPr>
          <w:trHeight w:val="450"/>
        </w:trPr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1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1116,0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1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13392,0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251B85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1310,5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251B85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15726,0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0B5B82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1187,8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0B5B82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14253,6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A668B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1087,5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A668B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13050,0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4D0D75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1130,5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4D0D75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13566,0</w:t>
            </w:r>
          </w:p>
        </w:tc>
      </w:tr>
      <w:tr w:rsidR="00E57A99" w:rsidRPr="00A45CF0" w:rsidTr="00A1108F">
        <w:trPr>
          <w:trHeight w:val="360"/>
        </w:trPr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дотации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3540,0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251B85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328,7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251B85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3944,4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0B5B82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390,0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0B5B82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4680,0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A668B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328,4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A668B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3940,8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4D0D75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346,7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961B12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4160,4</w:t>
            </w:r>
          </w:p>
        </w:tc>
      </w:tr>
      <w:tr w:rsidR="00E57A99" w:rsidRPr="00A45CF0" w:rsidTr="00A1108F">
        <w:trPr>
          <w:trHeight w:val="360"/>
        </w:trPr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субсидии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108,0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984B0A" w:rsidP="00920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161,2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984B0A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1934,4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0B5B82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58,9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687B91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706,8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Pr="00A45CF0" w:rsidRDefault="00A668B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Pr="00A45CF0" w:rsidRDefault="00A668B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Pr="00A45CF0" w:rsidRDefault="00961B12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Pr="00A45CF0" w:rsidRDefault="00961B12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E57A99" w:rsidRPr="00A45CF0" w:rsidTr="00A1108F">
        <w:trPr>
          <w:trHeight w:val="360"/>
        </w:trPr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субвенции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8736,0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984B0A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739,5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984B0A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8874,0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687B91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665,7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687B91" w:rsidP="00265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7988,4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0313BE" w:rsidP="00265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686,1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0313BE" w:rsidP="00265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82332,0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961B12" w:rsidP="00265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710,7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961B12" w:rsidP="00265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8528,4</w:t>
            </w:r>
          </w:p>
        </w:tc>
      </w:tr>
      <w:tr w:rsidR="00E57A99" w:rsidRPr="00A45CF0" w:rsidTr="00A1108F">
        <w:trPr>
          <w:trHeight w:val="720"/>
        </w:trPr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1032,0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263B85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82,8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263B85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993,6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687B91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73,0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687B91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876,0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0313B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73,0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0313B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876,0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961B12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73,0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Default="00961B12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876,0</w:t>
            </w:r>
          </w:p>
        </w:tc>
      </w:tr>
      <w:tr w:rsidR="00E57A99" w:rsidRPr="00A45CF0" w:rsidTr="00A1108F">
        <w:trPr>
          <w:trHeight w:val="732"/>
        </w:trPr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A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возврат остатков субс</w:t>
            </w: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дий, субвенций прошлых лет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1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B14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-24,0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263B85" w:rsidP="00957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-1,8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E57A99" w:rsidP="0026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263B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263B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A668B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99" w:rsidRPr="00A45CF0" w:rsidRDefault="00A668B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Pr="00A45CF0" w:rsidRDefault="000313B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Pr="00A45CF0" w:rsidRDefault="000313B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Pr="00A45CF0" w:rsidRDefault="00961B12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A99" w:rsidRPr="00A45CF0" w:rsidRDefault="00961B12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BA0E44" w:rsidRDefault="00BA0E44" w:rsidP="001F4B0F">
      <w:pPr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val="en-US" w:eastAsia="ru-RU"/>
        </w:rPr>
      </w:pPr>
    </w:p>
    <w:p w:rsidR="00DC50BF" w:rsidRPr="00DC50BF" w:rsidRDefault="00DC50BF" w:rsidP="001F4B0F">
      <w:pPr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val="en-US" w:eastAsia="ru-RU"/>
        </w:rPr>
      </w:pPr>
    </w:p>
    <w:p w:rsidR="00DB20BF" w:rsidRPr="00943B36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z w:val="96"/>
          <w:szCs w:val="96"/>
        </w:rPr>
      </w:pPr>
      <w:r w:rsidRPr="00090192">
        <w:rPr>
          <w:rFonts w:ascii="Times New Roman" w:hAnsi="Times New Roman"/>
          <w:b/>
          <w:i/>
          <w:sz w:val="96"/>
          <w:szCs w:val="96"/>
        </w:rPr>
        <w:lastRenderedPageBreak/>
        <w:t>Формирование доходной части  бюджета</w:t>
      </w:r>
      <w:r w:rsidRPr="00090192">
        <w:rPr>
          <w:rFonts w:ascii="Times New Roman" w:hAnsi="Times New Roman"/>
          <w:sz w:val="96"/>
          <w:szCs w:val="96"/>
        </w:rPr>
        <w:t xml:space="preserve"> </w:t>
      </w:r>
      <w:r w:rsidR="00090192">
        <w:rPr>
          <w:rFonts w:ascii="Times New Roman" w:hAnsi="Times New Roman"/>
          <w:sz w:val="96"/>
          <w:szCs w:val="96"/>
        </w:rPr>
        <w:t>Романовского муниц</w:t>
      </w:r>
      <w:r w:rsidR="00090192">
        <w:rPr>
          <w:rFonts w:ascii="Times New Roman" w:hAnsi="Times New Roman"/>
          <w:sz w:val="96"/>
          <w:szCs w:val="96"/>
        </w:rPr>
        <w:t>и</w:t>
      </w:r>
      <w:r w:rsidR="00090192">
        <w:rPr>
          <w:rFonts w:ascii="Times New Roman" w:hAnsi="Times New Roman"/>
          <w:sz w:val="96"/>
          <w:szCs w:val="96"/>
        </w:rPr>
        <w:t>пального района</w:t>
      </w:r>
      <w:r w:rsidR="007B4750">
        <w:rPr>
          <w:rFonts w:ascii="Times New Roman" w:hAnsi="Times New Roman"/>
          <w:sz w:val="96"/>
          <w:szCs w:val="96"/>
        </w:rPr>
        <w:t xml:space="preserve"> осуществляло</w:t>
      </w:r>
      <w:r w:rsidRPr="00090192">
        <w:rPr>
          <w:rFonts w:ascii="Times New Roman" w:hAnsi="Times New Roman"/>
          <w:sz w:val="96"/>
          <w:szCs w:val="96"/>
        </w:rPr>
        <w:t>сь и</w:t>
      </w:r>
      <w:r w:rsidRPr="00090192">
        <w:rPr>
          <w:rFonts w:ascii="Times New Roman" w:hAnsi="Times New Roman"/>
          <w:sz w:val="96"/>
          <w:szCs w:val="96"/>
        </w:rPr>
        <w:t>с</w:t>
      </w:r>
      <w:r w:rsidRPr="00090192">
        <w:rPr>
          <w:rFonts w:ascii="Times New Roman" w:hAnsi="Times New Roman"/>
          <w:sz w:val="96"/>
          <w:szCs w:val="96"/>
        </w:rPr>
        <w:t>ходя из параметров прогноза соц</w:t>
      </w:r>
      <w:r w:rsidRPr="00090192">
        <w:rPr>
          <w:rFonts w:ascii="Times New Roman" w:hAnsi="Times New Roman"/>
          <w:sz w:val="96"/>
          <w:szCs w:val="96"/>
        </w:rPr>
        <w:t>и</w:t>
      </w:r>
      <w:r w:rsidRPr="00090192">
        <w:rPr>
          <w:rFonts w:ascii="Times New Roman" w:hAnsi="Times New Roman"/>
          <w:sz w:val="96"/>
          <w:szCs w:val="96"/>
        </w:rPr>
        <w:t xml:space="preserve">ально – экономического развития </w:t>
      </w:r>
      <w:r w:rsidR="00090192">
        <w:rPr>
          <w:rFonts w:ascii="Times New Roman" w:hAnsi="Times New Roman"/>
          <w:sz w:val="96"/>
          <w:szCs w:val="96"/>
        </w:rPr>
        <w:t>Р</w:t>
      </w:r>
      <w:r w:rsidR="00090192">
        <w:rPr>
          <w:rFonts w:ascii="Times New Roman" w:hAnsi="Times New Roman"/>
          <w:sz w:val="96"/>
          <w:szCs w:val="96"/>
        </w:rPr>
        <w:t>о</w:t>
      </w:r>
      <w:r w:rsidR="00090192">
        <w:rPr>
          <w:rFonts w:ascii="Times New Roman" w:hAnsi="Times New Roman"/>
          <w:sz w:val="96"/>
          <w:szCs w:val="96"/>
        </w:rPr>
        <w:t>мановского</w:t>
      </w:r>
      <w:r w:rsidR="00031C40" w:rsidRPr="00090192">
        <w:rPr>
          <w:rFonts w:ascii="Times New Roman" w:hAnsi="Times New Roman"/>
          <w:sz w:val="96"/>
          <w:szCs w:val="96"/>
        </w:rPr>
        <w:t xml:space="preserve"> муниципального района на 201</w:t>
      </w:r>
      <w:r w:rsidR="005855E8" w:rsidRPr="005855E8">
        <w:rPr>
          <w:rFonts w:ascii="Times New Roman" w:hAnsi="Times New Roman"/>
          <w:sz w:val="96"/>
          <w:szCs w:val="96"/>
        </w:rPr>
        <w:t>8</w:t>
      </w:r>
      <w:r w:rsidR="000243C4">
        <w:rPr>
          <w:rFonts w:ascii="Times New Roman" w:hAnsi="Times New Roman"/>
          <w:sz w:val="96"/>
          <w:szCs w:val="96"/>
        </w:rPr>
        <w:t xml:space="preserve"> год и на плановый период 2019 и 2020 годов.</w:t>
      </w:r>
    </w:p>
    <w:p w:rsidR="003D6055" w:rsidRPr="00943B36" w:rsidRDefault="003D6055" w:rsidP="000243C4">
      <w:pPr>
        <w:spacing w:after="0" w:line="240" w:lineRule="auto"/>
        <w:jc w:val="both"/>
        <w:rPr>
          <w:rFonts w:ascii="Times New Roman" w:hAnsi="Times New Roman"/>
          <w:spacing w:val="2"/>
          <w:sz w:val="96"/>
          <w:szCs w:val="96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6A3D19" w:rsidRDefault="00E02E84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lastRenderedPageBreak/>
        <w:pict>
          <v:shape id="_x0000_s1149" type="#_x0000_t202" style="position:absolute;left:0;text-align:left;margin-left:10.5pt;margin-top:-22.65pt;width:763.9pt;height:58.15pt;z-index:251713536;mso-width-relative:margin;mso-height-relative:margin;v-text-anchor:middle" fillcolor="#0070c0" strokecolor="#0070c0" strokeweight="4.75pt">
            <v:fill opacity="7209f"/>
            <v:textbox style="mso-next-textbox:#_x0000_s1149">
              <w:txbxContent>
                <w:p w:rsidR="00692DF6" w:rsidRPr="00B708A8" w:rsidRDefault="00692DF6" w:rsidP="00DB20BF">
                  <w:pPr>
                    <w:pStyle w:val="2"/>
                    <w:rPr>
                      <w:sz w:val="36"/>
                      <w:szCs w:val="36"/>
                    </w:rPr>
                  </w:pPr>
                  <w:r w:rsidRPr="00B708A8">
                    <w:rPr>
                      <w:sz w:val="36"/>
                      <w:szCs w:val="36"/>
                    </w:rPr>
                    <w:t>Основные нормативные акты, влияющ</w:t>
                  </w:r>
                  <w:r>
                    <w:rPr>
                      <w:sz w:val="36"/>
                      <w:szCs w:val="36"/>
                    </w:rPr>
                    <w:t>ие на поступление доходов в 201</w:t>
                  </w:r>
                  <w:r w:rsidRPr="005855E8">
                    <w:rPr>
                      <w:sz w:val="36"/>
                      <w:szCs w:val="36"/>
                    </w:rPr>
                    <w:t>8</w:t>
                  </w:r>
                  <w:r>
                    <w:rPr>
                      <w:sz w:val="36"/>
                      <w:szCs w:val="36"/>
                    </w:rPr>
                    <w:t xml:space="preserve"> году</w:t>
                  </w:r>
                  <w:r w:rsidR="00B91192">
                    <w:rPr>
                      <w:sz w:val="36"/>
                      <w:szCs w:val="36"/>
                    </w:rPr>
                    <w:t xml:space="preserve"> и плановом периоде 2019 и 2020 годов</w:t>
                  </w:r>
                </w:p>
              </w:txbxContent>
            </v:textbox>
          </v:shape>
        </w:pict>
      </w:r>
    </w:p>
    <w:p w:rsidR="006A3D19" w:rsidRDefault="006A3D19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E02E84" w:rsidP="00DB20BF">
      <w:pPr>
        <w:spacing w:after="0" w:line="240" w:lineRule="auto"/>
        <w:ind w:firstLine="709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50" type="#_x0000_t67" style="position:absolute;left:0;text-align:left;margin-left:379.2pt;margin-top:3.35pt;width:38.25pt;height:30.6pt;z-index:251714560" fillcolor="#0070c0" strokecolor="#0070c0">
            <v:fill color2="fill darken(118)" rotate="t" method="linear sigma" focus="100%" type="gradient"/>
          </v:shape>
        </w:pict>
      </w:r>
    </w:p>
    <w:p w:rsidR="00DB20BF" w:rsidRDefault="00E02E8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pict>
          <v:shape id="_x0000_s1148" type="#_x0000_t202" style="position:absolute;left:0;text-align:left;margin-left:-6.85pt;margin-top:15.2pt;width:781.25pt;height:465.25pt;z-index:251712512;mso-width-relative:margin;mso-height-relative:margin" fillcolor="#00b050" strokecolor="#0070c0" strokeweight="4.75pt">
            <v:fill opacity="5243f"/>
            <v:textbox style="mso-next-textbox:#_x0000_s1148">
              <w:txbxContent>
                <w:p w:rsidR="00692DF6" w:rsidRDefault="00692DF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  <w:lang w:val="en-US"/>
                    </w:rPr>
                  </w:pPr>
                </w:p>
                <w:p w:rsidR="00692DF6" w:rsidRPr="00D7235B" w:rsidRDefault="00692DF6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692DF6" w:rsidRPr="00D7235B" w:rsidRDefault="00692DF6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692DF6" w:rsidRPr="00D7235B" w:rsidRDefault="00692DF6" w:rsidP="00DB20BF">
                  <w:pPr>
                    <w:numPr>
                      <w:ilvl w:val="0"/>
                      <w:numId w:val="7"/>
                    </w:numPr>
                    <w:spacing w:after="0"/>
                    <w:ind w:left="0" w:hanging="11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В основу прогноза социально-экономического развития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Романовского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муниципального района и бюджета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 xml:space="preserve"> Р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о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мановского муниципального района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положен сценарий умеренно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развития экономики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Романовского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муниципал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>ь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>ного района на предстоящий среднесрочный период;</w:t>
                  </w:r>
                </w:p>
                <w:p w:rsidR="00692DF6" w:rsidRPr="00D7235B" w:rsidRDefault="00692DF6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692DF6" w:rsidRPr="00D7235B" w:rsidRDefault="00692DF6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692DF6" w:rsidRPr="00D7235B" w:rsidRDefault="00692DF6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692DF6" w:rsidRPr="002D5BF6" w:rsidRDefault="00692DF6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692DF6" w:rsidRPr="006401A8" w:rsidRDefault="00692DF6" w:rsidP="00DB20BF">
                  <w:pPr>
                    <w:numPr>
                      <w:ilvl w:val="0"/>
                      <w:numId w:val="7"/>
                    </w:numPr>
                    <w:spacing w:after="0"/>
                    <w:ind w:left="0" w:hanging="11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 xml:space="preserve">Закон Саратовской области </w:t>
                  </w:r>
                  <w:r w:rsidRPr="006401A8">
                    <w:rPr>
                      <w:rFonts w:ascii="Times New Roman" w:hAnsi="Times New Roman"/>
                      <w:bCs/>
                      <w:sz w:val="30"/>
                      <w:szCs w:val="30"/>
                    </w:rPr>
                    <w:t>№ 206-ЗСО</w:t>
                  </w: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> </w:t>
                  </w:r>
                  <w:r w:rsidRPr="006401A8">
                    <w:rPr>
                      <w:rFonts w:ascii="Times New Roman" w:hAnsi="Times New Roman"/>
                      <w:bCs/>
                      <w:sz w:val="30"/>
                      <w:szCs w:val="30"/>
                    </w:rPr>
                    <w:t>от 25.11.2013 г.</w:t>
                  </w: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 xml:space="preserve"> «О дифференцированных нормативах отчислений в бюджеты муниципальных образований области от акцизов на автомобильный и прямогонный бензин, дизельное то</w:t>
                  </w: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>п</w:t>
                  </w: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>ливо, моторные масла для дизельны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х и (или) карбюраторных (инжекто</w:t>
                  </w: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>рных) двигателей, производимые на террит</w:t>
                  </w: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>о</w:t>
                  </w: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 xml:space="preserve">рии Российской Федерации» с изменениями. Планируемые поступления – </w:t>
                  </w:r>
                  <w:r w:rsidRPr="00BD5F81">
                    <w:rPr>
                      <w:rFonts w:ascii="Times New Roman" w:hAnsi="Times New Roman"/>
                      <w:sz w:val="30"/>
                      <w:szCs w:val="30"/>
                    </w:rPr>
                    <w:t>9320,2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 xml:space="preserve"> тыс.</w:t>
                  </w: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 xml:space="preserve"> рублей  являются источниками формирования муниципального дорожного фонда;</w:t>
                  </w:r>
                </w:p>
                <w:p w:rsidR="00692DF6" w:rsidRPr="009F0CE5" w:rsidRDefault="00692DF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692DF6" w:rsidRPr="009F0CE5" w:rsidRDefault="00692DF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692DF6" w:rsidRDefault="00692DF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92DF6" w:rsidRDefault="00692DF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92DF6" w:rsidRDefault="00692DF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92DF6" w:rsidRDefault="00692DF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92DF6" w:rsidRDefault="00692DF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92DF6" w:rsidRDefault="00692DF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92DF6" w:rsidRDefault="00692DF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92DF6" w:rsidRDefault="00692DF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92DF6" w:rsidRDefault="00692DF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92DF6" w:rsidRDefault="00692DF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92DF6" w:rsidRDefault="00692DF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92DF6" w:rsidRDefault="00692DF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92DF6" w:rsidRDefault="00692DF6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Pr="00943B36" w:rsidRDefault="00DB20BF" w:rsidP="00782BC2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CB5351" w:rsidRDefault="007A1CCC" w:rsidP="00CB5351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827604" w:rsidRDefault="007A1CCC" w:rsidP="007A1CCC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48"/>
          <w:szCs w:val="48"/>
        </w:rPr>
      </w:pPr>
      <w:r w:rsidRPr="00827604">
        <w:rPr>
          <w:rFonts w:ascii="Times New Roman" w:hAnsi="Times New Roman"/>
          <w:b/>
          <w:spacing w:val="2"/>
          <w:sz w:val="48"/>
          <w:szCs w:val="48"/>
        </w:rPr>
        <w:t>Направления увеличения доходной базы</w:t>
      </w:r>
    </w:p>
    <w:p w:rsidR="00CB5351" w:rsidRPr="00827604" w:rsidRDefault="00CB5351" w:rsidP="007A1CCC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48"/>
          <w:szCs w:val="48"/>
        </w:rPr>
      </w:pPr>
    </w:p>
    <w:p w:rsidR="007A1CCC" w:rsidRDefault="00E02E84" w:rsidP="007A1CCC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40"/>
          <w:szCs w:val="40"/>
        </w:rPr>
      </w:pPr>
      <w:r w:rsidRPr="00E02E84"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199" style="position:absolute;left:0;text-align:left;margin-left:34.55pt;margin-top:19.4pt;width:723.1pt;height:67.8pt;z-index:251749376" arcsize="10923f" fillcolor="#eaf1dd [662]" strokecolor="#f2f2f2" strokeweight="3pt">
            <v:shadow type="perspective" color="#974706" opacity=".5" offset="1pt" offset2="-1pt"/>
            <o:extrusion v:ext="view" on="t"/>
            <v:textbox style="mso-next-textbox:#_x0000_s1199">
              <w:txbxContent>
                <w:p w:rsidR="00692DF6" w:rsidRPr="000A0EF2" w:rsidRDefault="00692DF6" w:rsidP="00BE38F3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BE38F3">
                    <w:rPr>
                      <w:rFonts w:ascii="Times New Roman" w:hAnsi="Times New Roman"/>
                      <w:sz w:val="36"/>
                      <w:szCs w:val="40"/>
                    </w:rPr>
                    <w:t>Совершенствование налогового администрирования и повышения уровня от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ветстве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ности главных администраторов доходов</w:t>
                  </w:r>
                </w:p>
                <w:p w:rsidR="00692DF6" w:rsidRPr="003B394C" w:rsidRDefault="00692DF6" w:rsidP="007A1CCC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692DF6" w:rsidRPr="00F17910" w:rsidRDefault="00692DF6" w:rsidP="007A1CCC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7A1CCC" w:rsidRPr="007A1CCC" w:rsidRDefault="007A1CCC" w:rsidP="007A1CCC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40"/>
          <w:szCs w:val="40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E02E8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203" style="position:absolute;left:0;text-align:left;margin-left:34.55pt;margin-top:3.05pt;width:726.95pt;height:64.5pt;z-index:251752448" arcsize="10923f" fillcolor="#eaf1dd [662]" strokecolor="#f2f2f2" strokeweight="3pt">
            <v:shadow type="perspective" color="#974706" opacity=".5" offset="1pt" offset2="-1pt"/>
            <o:extrusion v:ext="view" on="t"/>
            <v:textbox style="mso-next-textbox:#_x0000_s1203">
              <w:txbxContent>
                <w:p w:rsidR="00692DF6" w:rsidRDefault="00692DF6" w:rsidP="00BE38F3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Усиление инвестиционной и инновационной направленности экономического развития</w:t>
                  </w:r>
                </w:p>
                <w:p w:rsidR="00692DF6" w:rsidRPr="00BE38F3" w:rsidRDefault="00692DF6" w:rsidP="00BE38F3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692DF6" w:rsidRPr="003B394C" w:rsidRDefault="00692DF6" w:rsidP="00BE38F3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692DF6" w:rsidRPr="00F17910" w:rsidRDefault="00692DF6" w:rsidP="00BE38F3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200" style="position:absolute;left:0;text-align:left;margin-left:34.55pt;margin-top:3.05pt;width:726.95pt;height:64.5pt;z-index:251750400" arcsize="10923f" fillcolor="#9cf" strokecolor="#f2f2f2" strokeweight="3pt">
            <v:shadow type="perspective" color="#974706" opacity=".5" offset="1pt" offset2="-1pt"/>
            <o:extrusion v:ext="view" on="t"/>
            <v:textbox style="mso-next-textbox:#_x0000_s1200">
              <w:txbxContent>
                <w:p w:rsidR="00692DF6" w:rsidRDefault="00692DF6" w:rsidP="00BE38F3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Усиление инвестиционной и инновационной направленности экономического развития</w:t>
                  </w:r>
                </w:p>
                <w:p w:rsidR="00692DF6" w:rsidRPr="00BE38F3" w:rsidRDefault="00692DF6" w:rsidP="00BE38F3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692DF6" w:rsidRPr="003B394C" w:rsidRDefault="00692DF6" w:rsidP="00723214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692DF6" w:rsidRPr="00F17910" w:rsidRDefault="00692DF6" w:rsidP="00723214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E02E8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202" style="position:absolute;left:0;text-align:left;margin-left:34.55pt;margin-top:4.7pt;width:726.95pt;height:64.5pt;z-index:251751424" arcsize="10923f" fillcolor="#eaf1dd [662]" strokecolor="#f2f2f2" strokeweight="3pt">
            <v:shadow type="perspective" color="#974706" opacity=".5" offset="1pt" offset2="-1pt"/>
            <o:extrusion v:ext="view" on="t"/>
            <v:textbox style="mso-next-textbox:#_x0000_s1202">
              <w:txbxContent>
                <w:p w:rsidR="00692DF6" w:rsidRDefault="00692DF6" w:rsidP="00BE38F3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Совершенствование методов контроля за легализацией «теневой» заработной платы</w:t>
                  </w:r>
                </w:p>
                <w:p w:rsidR="00692DF6" w:rsidRPr="00BE38F3" w:rsidRDefault="00692DF6" w:rsidP="00BE38F3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692DF6" w:rsidRPr="003B394C" w:rsidRDefault="00692DF6" w:rsidP="00BE38F3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692DF6" w:rsidRPr="00F17910" w:rsidRDefault="00692DF6" w:rsidP="00BE38F3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E02E8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204" style="position:absolute;left:0;text-align:left;margin-left:34.55pt;margin-top:14.95pt;width:726.95pt;height:89.25pt;z-index:251753472" arcsize="10923f" fillcolor="#eaf1dd [662]" strokecolor="#f2f2f2" strokeweight="3pt">
            <v:shadow type="perspective" color="#974706" opacity=".5" offset="1pt" offset2="-1pt"/>
            <o:extrusion v:ext="view" on="t"/>
            <v:textbox style="mso-next-textbox:#_x0000_s1204">
              <w:txbxContent>
                <w:p w:rsidR="00692DF6" w:rsidRDefault="00692DF6" w:rsidP="00BE38F3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Обеспечение исполнения Плана мероприятий по оздоровлению муниципал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ь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ных финансов Романовского муниципального района на период 2016-2018гг.</w:t>
                  </w:r>
                </w:p>
                <w:p w:rsidR="00692DF6" w:rsidRPr="00BE38F3" w:rsidRDefault="00692DF6" w:rsidP="00BE38F3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692DF6" w:rsidRPr="003B394C" w:rsidRDefault="00692DF6" w:rsidP="00BE38F3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692DF6" w:rsidRPr="00F17910" w:rsidRDefault="00692DF6" w:rsidP="00BE38F3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E02E8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206" style="position:absolute;left:0;text-align:left;margin-left:75.9pt;margin-top:12.7pt;width:604.5pt;height:69.75pt;z-index:251754496" arcsize="10923f" fillcolor="#eaf1dd [662]" strokecolor="#f2f2f2" strokeweight="3pt">
            <v:shadow type="perspective" color="#974706" opacity=".5" offset="1pt" offset2="-1pt"/>
            <o:extrusion v:ext="view" on="t"/>
            <v:textbox style="mso-next-textbox:#_x0000_s1206">
              <w:txbxContent>
                <w:p w:rsidR="00692DF6" w:rsidRDefault="00692DF6" w:rsidP="00827604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Сокращение недоимки по налогам</w:t>
                  </w:r>
                </w:p>
                <w:p w:rsidR="00692DF6" w:rsidRPr="00BE38F3" w:rsidRDefault="00692DF6" w:rsidP="00827604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692DF6" w:rsidRPr="003B394C" w:rsidRDefault="00692DF6" w:rsidP="00827604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692DF6" w:rsidRPr="00F17910" w:rsidRDefault="00692DF6" w:rsidP="00827604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E02E8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207" style="position:absolute;left:0;text-align:left;margin-left:90.15pt;margin-top:9.55pt;width:604.5pt;height:69.75pt;z-index:251755520" arcsize="10923f" fillcolor="#eaf1dd [662]" strokecolor="#f2f2f2" strokeweight="3pt">
            <v:shadow type="perspective" color="#974706" opacity=".5" offset="1pt" offset2="-1pt"/>
            <o:extrusion v:ext="view" on="t"/>
            <v:textbox style="mso-next-textbox:#_x0000_s1207">
              <w:txbxContent>
                <w:p w:rsidR="00692DF6" w:rsidRDefault="00692DF6" w:rsidP="00827604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Совершенствование прогнозирования доходной и расходной ча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с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ти бюджета</w:t>
                  </w:r>
                </w:p>
                <w:p w:rsidR="00692DF6" w:rsidRPr="00BE38F3" w:rsidRDefault="00692DF6" w:rsidP="00827604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692DF6" w:rsidRPr="003B394C" w:rsidRDefault="00692DF6" w:rsidP="00827604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692DF6" w:rsidRPr="00F17910" w:rsidRDefault="00692DF6" w:rsidP="00827604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P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E02E8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208" style="position:absolute;left:0;text-align:left;margin-left:75.9pt;margin-top:7.9pt;width:604.5pt;height:69.75pt;z-index:251756544" arcsize="10923f" fillcolor="#eaf1dd [662]" strokecolor="#f2f2f2" strokeweight="3pt">
            <v:shadow type="perspective" color="#974706" opacity=".5" offset="1pt" offset2="-1pt"/>
            <o:extrusion v:ext="view" on="t"/>
            <v:textbox style="mso-next-textbox:#_x0000_s1208">
              <w:txbxContent>
                <w:p w:rsidR="00692DF6" w:rsidRPr="00DC50BF" w:rsidRDefault="00692DF6" w:rsidP="00827604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Создание условий для обеспечения устойчивого исполнения м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е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стных бюджетов</w:t>
                  </w:r>
                </w:p>
                <w:p w:rsidR="00692DF6" w:rsidRPr="00BE38F3" w:rsidRDefault="00692DF6" w:rsidP="00827604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692DF6" w:rsidRPr="003B394C" w:rsidRDefault="00692DF6" w:rsidP="00827604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692DF6" w:rsidRPr="00F17910" w:rsidRDefault="00692DF6" w:rsidP="00827604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P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9A5E43" w:rsidRPr="00487974" w:rsidRDefault="009A5E43" w:rsidP="0014290C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lastRenderedPageBreak/>
        <w:t xml:space="preserve">Структура расходов бюджета </w:t>
      </w:r>
      <w:r w:rsidR="00090192"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муниципального района</w:t>
      </w:r>
    </w:p>
    <w:p w:rsidR="009A5E43" w:rsidRDefault="009A5E43" w:rsidP="0014290C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t>на 201</w:t>
      </w:r>
      <w:r w:rsidR="005855E8" w:rsidRPr="005855E8">
        <w:rPr>
          <w:rFonts w:ascii="Times New Roman" w:hAnsi="Times New Roman"/>
          <w:b/>
          <w:spacing w:val="2"/>
          <w:sz w:val="36"/>
          <w:szCs w:val="36"/>
        </w:rPr>
        <w:t>8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год по основным разделам</w:t>
      </w:r>
    </w:p>
    <w:p w:rsidR="00C23383" w:rsidRPr="00487974" w:rsidRDefault="00C23383" w:rsidP="009A5E4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</w:p>
    <w:p w:rsidR="009A5E43" w:rsidRDefault="00425431" w:rsidP="009A5E43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>
        <w:rPr>
          <w:rFonts w:ascii="Times New Roman" w:hAnsi="Times New Roman"/>
          <w:b/>
          <w:noProof/>
          <w:spacing w:val="2"/>
          <w:sz w:val="32"/>
          <w:szCs w:val="32"/>
          <w:lang w:eastAsia="ru-RU"/>
        </w:rPr>
        <w:drawing>
          <wp:inline distT="0" distB="0" distL="0" distR="0">
            <wp:extent cx="9239250" cy="4429125"/>
            <wp:effectExtent l="19050" t="57150" r="95250" b="952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C23383" w:rsidRDefault="00C23383" w:rsidP="00F7797D">
      <w:pPr>
        <w:spacing w:after="0" w:line="240" w:lineRule="auto"/>
        <w:rPr>
          <w:rFonts w:ascii="Times New Roman" w:hAnsi="Times New Roman"/>
          <w:b/>
          <w:spacing w:val="2"/>
          <w:sz w:val="32"/>
          <w:szCs w:val="32"/>
        </w:rPr>
      </w:pPr>
    </w:p>
    <w:p w:rsidR="009A5E43" w:rsidRDefault="009A5E43" w:rsidP="009A5E43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Наибольшую долю в расходах бюджета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>Романовского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муниципального района в 201</w:t>
      </w:r>
      <w:r w:rsidR="00B16B9D">
        <w:rPr>
          <w:rFonts w:ascii="Times New Roman" w:hAnsi="Times New Roman"/>
          <w:b/>
          <w:spacing w:val="2"/>
          <w:sz w:val="32"/>
          <w:szCs w:val="32"/>
        </w:rPr>
        <w:t>8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году состав</w:t>
      </w:r>
      <w:r>
        <w:rPr>
          <w:rFonts w:ascii="Times New Roman" w:hAnsi="Times New Roman"/>
          <w:b/>
          <w:spacing w:val="2"/>
          <w:sz w:val="32"/>
          <w:szCs w:val="32"/>
        </w:rPr>
        <w:t>ят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расходы по разделам: «Образование» - </w:t>
      </w:r>
      <w:r w:rsidR="007F22FE">
        <w:rPr>
          <w:rFonts w:ascii="Times New Roman" w:hAnsi="Times New Roman"/>
          <w:b/>
          <w:spacing w:val="2"/>
          <w:sz w:val="32"/>
          <w:szCs w:val="32"/>
        </w:rPr>
        <w:t>65,9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>«Культура</w:t>
      </w:r>
      <w:r w:rsidR="007F22FE">
        <w:rPr>
          <w:rFonts w:ascii="Times New Roman" w:hAnsi="Times New Roman"/>
          <w:b/>
          <w:spacing w:val="2"/>
          <w:sz w:val="32"/>
          <w:szCs w:val="32"/>
        </w:rPr>
        <w:t xml:space="preserve"> и кинематография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» - </w:t>
      </w:r>
      <w:r w:rsidR="007F22FE">
        <w:rPr>
          <w:rFonts w:ascii="Times New Roman" w:hAnsi="Times New Roman"/>
          <w:b/>
          <w:spacing w:val="2"/>
          <w:sz w:val="32"/>
          <w:szCs w:val="32"/>
        </w:rPr>
        <w:t>16,9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>«Общегосударс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>т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венные вопросы» - </w:t>
      </w:r>
      <w:r w:rsidR="007F22FE">
        <w:rPr>
          <w:rFonts w:ascii="Times New Roman" w:hAnsi="Times New Roman"/>
          <w:b/>
          <w:spacing w:val="2"/>
          <w:sz w:val="32"/>
          <w:szCs w:val="32"/>
        </w:rPr>
        <w:t>9,9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«Национальная экономика» - </w:t>
      </w:r>
      <w:r w:rsidR="007F22FE">
        <w:rPr>
          <w:rFonts w:ascii="Times New Roman" w:hAnsi="Times New Roman"/>
          <w:b/>
          <w:spacing w:val="2"/>
          <w:sz w:val="32"/>
          <w:szCs w:val="32"/>
        </w:rPr>
        <w:t>4,7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>%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</w:t>
      </w:r>
    </w:p>
    <w:p w:rsidR="0059435E" w:rsidRDefault="0059435E" w:rsidP="00572B7C">
      <w:pPr>
        <w:spacing w:after="0" w:line="240" w:lineRule="auto"/>
        <w:rPr>
          <w:rFonts w:ascii="Times New Roman" w:hAnsi="Times New Roman"/>
          <w:b/>
          <w:color w:val="112F51"/>
          <w:spacing w:val="2"/>
          <w:sz w:val="36"/>
          <w:szCs w:val="36"/>
        </w:rPr>
      </w:pPr>
    </w:p>
    <w:p w:rsidR="0059435E" w:rsidRPr="00487974" w:rsidRDefault="0059435E" w:rsidP="0059435E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lastRenderedPageBreak/>
        <w:t xml:space="preserve">Структура расходов бюджета </w:t>
      </w:r>
      <w:r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муниципального района</w:t>
      </w:r>
    </w:p>
    <w:p w:rsidR="0059435E" w:rsidRPr="00487974" w:rsidRDefault="0059435E" w:rsidP="0059435E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t>на 201</w:t>
      </w:r>
      <w:r>
        <w:rPr>
          <w:rFonts w:ascii="Times New Roman" w:hAnsi="Times New Roman"/>
          <w:b/>
          <w:spacing w:val="2"/>
          <w:sz w:val="36"/>
          <w:szCs w:val="36"/>
        </w:rPr>
        <w:t>9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год по основным разделам</w:t>
      </w:r>
    </w:p>
    <w:p w:rsidR="0059435E" w:rsidRDefault="0059435E" w:rsidP="009A5E43">
      <w:pPr>
        <w:spacing w:after="0" w:line="240" w:lineRule="auto"/>
        <w:ind w:firstLine="709"/>
        <w:rPr>
          <w:rFonts w:ascii="Times New Roman" w:hAnsi="Times New Roman"/>
          <w:b/>
          <w:color w:val="112F51"/>
          <w:spacing w:val="2"/>
          <w:sz w:val="36"/>
          <w:szCs w:val="36"/>
        </w:rPr>
      </w:pPr>
    </w:p>
    <w:p w:rsidR="0059435E" w:rsidRDefault="00572B7C" w:rsidP="009A5E43">
      <w:pPr>
        <w:spacing w:after="0" w:line="240" w:lineRule="auto"/>
        <w:ind w:firstLine="709"/>
        <w:rPr>
          <w:rFonts w:ascii="Times New Roman" w:hAnsi="Times New Roman"/>
          <w:b/>
          <w:color w:val="112F51"/>
          <w:spacing w:val="2"/>
          <w:sz w:val="36"/>
          <w:szCs w:val="36"/>
        </w:rPr>
      </w:pPr>
      <w:r w:rsidRPr="00572B7C"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  <w:drawing>
          <wp:inline distT="0" distB="0" distL="0" distR="0">
            <wp:extent cx="9239250" cy="4429125"/>
            <wp:effectExtent l="19050" t="57150" r="95250" b="9525"/>
            <wp:docPr id="26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59435E" w:rsidRDefault="0059435E" w:rsidP="009A5E43">
      <w:pPr>
        <w:spacing w:after="0" w:line="240" w:lineRule="auto"/>
        <w:ind w:firstLine="709"/>
        <w:rPr>
          <w:rFonts w:ascii="Times New Roman" w:hAnsi="Times New Roman"/>
          <w:b/>
          <w:color w:val="112F51"/>
          <w:spacing w:val="2"/>
          <w:sz w:val="36"/>
          <w:szCs w:val="36"/>
        </w:rPr>
      </w:pPr>
    </w:p>
    <w:p w:rsidR="0059435E" w:rsidRDefault="0059435E" w:rsidP="0059435E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Наибольшую долю в расходах бюджета </w:t>
      </w:r>
      <w:r>
        <w:rPr>
          <w:rFonts w:ascii="Times New Roman" w:hAnsi="Times New Roman"/>
          <w:b/>
          <w:spacing w:val="2"/>
          <w:sz w:val="32"/>
          <w:szCs w:val="32"/>
        </w:rPr>
        <w:t>Романовского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муниципального района в 201</w:t>
      </w:r>
      <w:r w:rsidR="00356400">
        <w:rPr>
          <w:rFonts w:ascii="Times New Roman" w:hAnsi="Times New Roman"/>
          <w:b/>
          <w:spacing w:val="2"/>
          <w:sz w:val="32"/>
          <w:szCs w:val="32"/>
        </w:rPr>
        <w:t>9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году состав</w:t>
      </w:r>
      <w:r>
        <w:rPr>
          <w:rFonts w:ascii="Times New Roman" w:hAnsi="Times New Roman"/>
          <w:b/>
          <w:spacing w:val="2"/>
          <w:sz w:val="32"/>
          <w:szCs w:val="32"/>
        </w:rPr>
        <w:t>ят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расходы по разделам: «Образование» - </w:t>
      </w:r>
      <w:r w:rsidR="00356400">
        <w:rPr>
          <w:rFonts w:ascii="Times New Roman" w:hAnsi="Times New Roman"/>
          <w:b/>
          <w:spacing w:val="2"/>
          <w:sz w:val="32"/>
          <w:szCs w:val="32"/>
        </w:rPr>
        <w:t>69,6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>
        <w:rPr>
          <w:rFonts w:ascii="Times New Roman" w:hAnsi="Times New Roman"/>
          <w:b/>
          <w:spacing w:val="2"/>
          <w:sz w:val="32"/>
          <w:szCs w:val="32"/>
        </w:rPr>
        <w:t>«Культура</w:t>
      </w:r>
      <w:r w:rsidR="00356400">
        <w:rPr>
          <w:rFonts w:ascii="Times New Roman" w:hAnsi="Times New Roman"/>
          <w:b/>
          <w:spacing w:val="2"/>
          <w:sz w:val="32"/>
          <w:szCs w:val="32"/>
        </w:rPr>
        <w:t xml:space="preserve"> и кинематография</w:t>
      </w:r>
      <w:r>
        <w:rPr>
          <w:rFonts w:ascii="Times New Roman" w:hAnsi="Times New Roman"/>
          <w:b/>
          <w:spacing w:val="2"/>
          <w:sz w:val="32"/>
          <w:szCs w:val="32"/>
        </w:rPr>
        <w:t xml:space="preserve">» - </w:t>
      </w:r>
      <w:r w:rsidR="00356400">
        <w:rPr>
          <w:rFonts w:ascii="Times New Roman" w:hAnsi="Times New Roman"/>
          <w:b/>
          <w:spacing w:val="2"/>
          <w:sz w:val="32"/>
          <w:szCs w:val="32"/>
        </w:rPr>
        <w:t>12,8</w:t>
      </w:r>
      <w:r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>«Общегосударс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>т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венные вопросы» - </w:t>
      </w:r>
      <w:r w:rsidR="00356400">
        <w:rPr>
          <w:rFonts w:ascii="Times New Roman" w:hAnsi="Times New Roman"/>
          <w:b/>
          <w:spacing w:val="2"/>
          <w:sz w:val="32"/>
          <w:szCs w:val="32"/>
        </w:rPr>
        <w:t>9,8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>
        <w:rPr>
          <w:rFonts w:ascii="Times New Roman" w:hAnsi="Times New Roman"/>
          <w:b/>
          <w:spacing w:val="2"/>
          <w:sz w:val="32"/>
          <w:szCs w:val="32"/>
        </w:rPr>
        <w:t xml:space="preserve">«Национальная экономика» - </w:t>
      </w:r>
      <w:r w:rsidR="00356400">
        <w:rPr>
          <w:rFonts w:ascii="Times New Roman" w:hAnsi="Times New Roman"/>
          <w:b/>
          <w:spacing w:val="2"/>
          <w:sz w:val="32"/>
          <w:szCs w:val="32"/>
        </w:rPr>
        <w:t>5,0</w:t>
      </w:r>
      <w:r>
        <w:rPr>
          <w:rFonts w:ascii="Times New Roman" w:hAnsi="Times New Roman"/>
          <w:b/>
          <w:spacing w:val="2"/>
          <w:sz w:val="32"/>
          <w:szCs w:val="32"/>
        </w:rPr>
        <w:t>%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</w:t>
      </w:r>
    </w:p>
    <w:p w:rsidR="0059435E" w:rsidRDefault="0059435E" w:rsidP="0093205B">
      <w:pPr>
        <w:spacing w:after="0" w:line="240" w:lineRule="auto"/>
        <w:rPr>
          <w:rFonts w:ascii="Times New Roman" w:hAnsi="Times New Roman"/>
          <w:b/>
          <w:color w:val="112F51"/>
          <w:spacing w:val="2"/>
          <w:sz w:val="36"/>
          <w:szCs w:val="36"/>
        </w:rPr>
      </w:pPr>
    </w:p>
    <w:p w:rsidR="0059435E" w:rsidRPr="00487974" w:rsidRDefault="0059435E" w:rsidP="0059435E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lastRenderedPageBreak/>
        <w:t xml:space="preserve">Структура расходов бюджета </w:t>
      </w:r>
      <w:r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муниципального района</w:t>
      </w:r>
    </w:p>
    <w:p w:rsidR="0059435E" w:rsidRDefault="00441E28" w:rsidP="0059435E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>на 2020</w:t>
      </w:r>
      <w:r w:rsidR="0059435E" w:rsidRPr="00487974">
        <w:rPr>
          <w:rFonts w:ascii="Times New Roman" w:hAnsi="Times New Roman"/>
          <w:b/>
          <w:spacing w:val="2"/>
          <w:sz w:val="36"/>
          <w:szCs w:val="36"/>
        </w:rPr>
        <w:t xml:space="preserve"> год по основным разделам</w:t>
      </w:r>
    </w:p>
    <w:p w:rsidR="00356400" w:rsidRPr="00487974" w:rsidRDefault="00356400" w:rsidP="0059435E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</w:p>
    <w:p w:rsidR="0059435E" w:rsidRDefault="00356400" w:rsidP="0059435E">
      <w:pPr>
        <w:spacing w:after="0" w:line="240" w:lineRule="auto"/>
        <w:ind w:firstLine="709"/>
        <w:rPr>
          <w:rFonts w:ascii="Times New Roman" w:hAnsi="Times New Roman"/>
          <w:b/>
          <w:color w:val="112F51"/>
          <w:spacing w:val="2"/>
          <w:sz w:val="36"/>
          <w:szCs w:val="36"/>
        </w:rPr>
      </w:pPr>
      <w:r w:rsidRPr="00356400"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  <w:drawing>
          <wp:inline distT="0" distB="0" distL="0" distR="0">
            <wp:extent cx="9239250" cy="4429125"/>
            <wp:effectExtent l="19050" t="57150" r="95250" b="9525"/>
            <wp:docPr id="28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59435E" w:rsidRDefault="0059435E" w:rsidP="009A5E43">
      <w:pPr>
        <w:spacing w:after="0" w:line="240" w:lineRule="auto"/>
        <w:ind w:firstLine="709"/>
        <w:rPr>
          <w:rFonts w:ascii="Times New Roman" w:hAnsi="Times New Roman"/>
          <w:b/>
          <w:color w:val="112F51"/>
          <w:spacing w:val="2"/>
          <w:sz w:val="36"/>
          <w:szCs w:val="36"/>
        </w:rPr>
      </w:pPr>
    </w:p>
    <w:p w:rsidR="0059435E" w:rsidRDefault="0059435E" w:rsidP="00556F76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Наибольшую долю в расходах бюджета </w:t>
      </w:r>
      <w:r>
        <w:rPr>
          <w:rFonts w:ascii="Times New Roman" w:hAnsi="Times New Roman"/>
          <w:b/>
          <w:spacing w:val="2"/>
          <w:sz w:val="32"/>
          <w:szCs w:val="32"/>
        </w:rPr>
        <w:t>Романовского</w:t>
      </w:r>
      <w:r w:rsidR="00A44FE3">
        <w:rPr>
          <w:rFonts w:ascii="Times New Roman" w:hAnsi="Times New Roman"/>
          <w:b/>
          <w:spacing w:val="2"/>
          <w:sz w:val="32"/>
          <w:szCs w:val="32"/>
        </w:rPr>
        <w:t xml:space="preserve"> муниципального района в 2020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году состав</w:t>
      </w:r>
      <w:r>
        <w:rPr>
          <w:rFonts w:ascii="Times New Roman" w:hAnsi="Times New Roman"/>
          <w:b/>
          <w:spacing w:val="2"/>
          <w:sz w:val="32"/>
          <w:szCs w:val="32"/>
        </w:rPr>
        <w:t>ят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расходы по разделам: «Образование» - </w:t>
      </w:r>
      <w:r w:rsidR="00A44FE3">
        <w:rPr>
          <w:rFonts w:ascii="Times New Roman" w:hAnsi="Times New Roman"/>
          <w:b/>
          <w:spacing w:val="2"/>
          <w:sz w:val="32"/>
          <w:szCs w:val="32"/>
        </w:rPr>
        <w:t>68,8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>
        <w:rPr>
          <w:rFonts w:ascii="Times New Roman" w:hAnsi="Times New Roman"/>
          <w:b/>
          <w:spacing w:val="2"/>
          <w:sz w:val="32"/>
          <w:szCs w:val="32"/>
        </w:rPr>
        <w:t>«Культура</w:t>
      </w:r>
      <w:r w:rsidR="00A44FE3">
        <w:rPr>
          <w:rFonts w:ascii="Times New Roman" w:hAnsi="Times New Roman"/>
          <w:b/>
          <w:spacing w:val="2"/>
          <w:sz w:val="32"/>
          <w:szCs w:val="32"/>
        </w:rPr>
        <w:t xml:space="preserve"> и кинематография</w:t>
      </w:r>
      <w:r>
        <w:rPr>
          <w:rFonts w:ascii="Times New Roman" w:hAnsi="Times New Roman"/>
          <w:b/>
          <w:spacing w:val="2"/>
          <w:sz w:val="32"/>
          <w:szCs w:val="32"/>
        </w:rPr>
        <w:t xml:space="preserve">» - </w:t>
      </w:r>
      <w:r w:rsidR="00A44FE3">
        <w:rPr>
          <w:rFonts w:ascii="Times New Roman" w:hAnsi="Times New Roman"/>
          <w:b/>
          <w:spacing w:val="2"/>
          <w:sz w:val="32"/>
          <w:szCs w:val="32"/>
        </w:rPr>
        <w:t>13,4</w:t>
      </w:r>
      <w:r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>«Общегосударс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>т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венные вопросы» - </w:t>
      </w:r>
      <w:r w:rsidR="00A44FE3">
        <w:rPr>
          <w:rFonts w:ascii="Times New Roman" w:hAnsi="Times New Roman"/>
          <w:b/>
          <w:spacing w:val="2"/>
          <w:sz w:val="32"/>
          <w:szCs w:val="32"/>
        </w:rPr>
        <w:t>10,3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>
        <w:rPr>
          <w:rFonts w:ascii="Times New Roman" w:hAnsi="Times New Roman"/>
          <w:b/>
          <w:spacing w:val="2"/>
          <w:sz w:val="32"/>
          <w:szCs w:val="32"/>
        </w:rPr>
        <w:t xml:space="preserve">«Национальная экономика» - </w:t>
      </w:r>
      <w:r w:rsidR="00A44FE3">
        <w:rPr>
          <w:rFonts w:ascii="Times New Roman" w:hAnsi="Times New Roman"/>
          <w:b/>
          <w:spacing w:val="2"/>
          <w:sz w:val="32"/>
          <w:szCs w:val="32"/>
        </w:rPr>
        <w:t>4,7</w:t>
      </w:r>
      <w:r>
        <w:rPr>
          <w:rFonts w:ascii="Times New Roman" w:hAnsi="Times New Roman"/>
          <w:b/>
          <w:spacing w:val="2"/>
          <w:sz w:val="32"/>
          <w:szCs w:val="32"/>
        </w:rPr>
        <w:t>%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</w:t>
      </w:r>
    </w:p>
    <w:p w:rsidR="000536BD" w:rsidRPr="00556F76" w:rsidRDefault="000536BD" w:rsidP="00556F76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  <w:sectPr w:rsidR="000536BD" w:rsidRPr="00556F76" w:rsidSect="00D8339B">
          <w:headerReference w:type="default" r:id="rId43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56F76" w:rsidRDefault="00556F76" w:rsidP="00556F76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5E01C6" w:rsidRPr="00556F76" w:rsidRDefault="005E01C6" w:rsidP="00556F76">
      <w:pPr>
        <w:jc w:val="right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5E01C6">
        <w:rPr>
          <w:rFonts w:ascii="Times New Roman" w:hAnsi="Times New Roman"/>
          <w:b/>
          <w:shadow/>
          <w:noProof/>
          <w:color w:val="000000"/>
          <w:spacing w:val="2"/>
          <w:sz w:val="36"/>
          <w:szCs w:val="36"/>
          <w:lang w:eastAsia="ru-RU"/>
        </w:rPr>
        <w:drawing>
          <wp:anchor distT="0" distB="0" distL="114300" distR="114300" simplePos="0" relativeHeight="251742208" behindDoc="1" locked="0" layoutInCell="1" allowOverlap="1">
            <wp:simplePos x="0" y="0"/>
            <wp:positionH relativeFrom="column">
              <wp:posOffset>5859780</wp:posOffset>
            </wp:positionH>
            <wp:positionV relativeFrom="paragraph">
              <wp:posOffset>-411480</wp:posOffset>
            </wp:positionV>
            <wp:extent cx="1076325" cy="1076325"/>
            <wp:effectExtent l="19050" t="19050" r="28575" b="28575"/>
            <wp:wrapNone/>
            <wp:docPr id="11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6F76" w:rsidRDefault="00556F76" w:rsidP="005E01C6">
      <w:pPr>
        <w:ind w:right="-1"/>
        <w:jc w:val="center"/>
        <w:rPr>
          <w:rFonts w:ascii="Times New Roman" w:hAnsi="Times New Roman"/>
          <w:b/>
          <w:spacing w:val="2"/>
          <w:sz w:val="36"/>
          <w:szCs w:val="36"/>
        </w:rPr>
      </w:pPr>
    </w:p>
    <w:p w:rsidR="005E01C6" w:rsidRDefault="005E01C6" w:rsidP="005E01C6">
      <w:pPr>
        <w:ind w:right="-1"/>
        <w:jc w:val="center"/>
        <w:rPr>
          <w:rFonts w:ascii="Times New Roman" w:hAnsi="Times New Roman"/>
          <w:b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 xml:space="preserve">Динамика (структура) расходов районного бюджета </w:t>
      </w:r>
    </w:p>
    <w:p w:rsidR="005E01C6" w:rsidRDefault="005E01C6" w:rsidP="005E01C6">
      <w:pPr>
        <w:ind w:right="-1"/>
        <w:jc w:val="center"/>
        <w:rPr>
          <w:rFonts w:ascii="Times New Roman" w:hAnsi="Times New Roman"/>
          <w:b/>
          <w:color w:val="112F51"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>Романовского муниципального района</w:t>
      </w:r>
    </w:p>
    <w:p w:rsidR="005E01C6" w:rsidRDefault="005E01C6" w:rsidP="005E01C6">
      <w:pPr>
        <w:jc w:val="right"/>
        <w:rPr>
          <w:rFonts w:ascii="Times New Roman" w:hAnsi="Times New Roman"/>
          <w:i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i/>
          <w:spacing w:val="2"/>
          <w:sz w:val="28"/>
          <w:szCs w:val="28"/>
        </w:rPr>
        <w:t>(в тыс. рублей)</w:t>
      </w:r>
    </w:p>
    <w:tbl>
      <w:tblPr>
        <w:tblW w:w="483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979"/>
        <w:gridCol w:w="1416"/>
        <w:gridCol w:w="1278"/>
        <w:gridCol w:w="1418"/>
        <w:gridCol w:w="1418"/>
        <w:gridCol w:w="1414"/>
      </w:tblGrid>
      <w:tr w:rsidR="00C1201E" w:rsidTr="005E62FB">
        <w:trPr>
          <w:trHeight w:val="619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201E" w:rsidRDefault="00C12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1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1E" w:rsidRDefault="00C12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1E" w:rsidRDefault="00C1201E" w:rsidP="00C12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2016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1E" w:rsidRDefault="00C1201E" w:rsidP="00C12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1E" w:rsidRDefault="00C1201E" w:rsidP="00C1201E">
            <w:pPr>
              <w:spacing w:after="0" w:line="240" w:lineRule="auto"/>
              <w:ind w:right="56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1E" w:rsidRDefault="00C1201E" w:rsidP="00C1201E">
            <w:pPr>
              <w:spacing w:after="0" w:line="240" w:lineRule="auto"/>
              <w:ind w:right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2019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1E" w:rsidRDefault="00C1201E" w:rsidP="00C1201E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2020</w:t>
            </w:r>
          </w:p>
        </w:tc>
      </w:tr>
      <w:tr w:rsidR="00C1201E" w:rsidTr="005E62FB">
        <w:trPr>
          <w:trHeight w:val="850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1E" w:rsidRDefault="00C120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1E" w:rsidRDefault="00C120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1E" w:rsidRDefault="00C1201E" w:rsidP="00C12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ние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1E" w:rsidRDefault="00C1201E" w:rsidP="00C12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01E" w:rsidRDefault="00C1201E" w:rsidP="00C12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решения о бюджете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1E" w:rsidRDefault="00C1201E" w:rsidP="00C12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решения о бюджете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1E" w:rsidRDefault="00C1201E" w:rsidP="00C12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решения о бюджете</w:t>
            </w:r>
          </w:p>
        </w:tc>
      </w:tr>
      <w:tr w:rsidR="005E62FB" w:rsidTr="005E62FB">
        <w:trPr>
          <w:trHeight w:val="302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5E62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5E62FB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197707,6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Pr="006A4717" w:rsidRDefault="00B0064F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260122,6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205366,3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443562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191714,2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443562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198926,6</w:t>
            </w:r>
          </w:p>
        </w:tc>
      </w:tr>
      <w:tr w:rsidR="005E62FB" w:rsidTr="005E62FB">
        <w:trPr>
          <w:trHeight w:val="307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5E62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E62FB" w:rsidTr="005E62FB">
        <w:trPr>
          <w:trHeight w:val="63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FB" w:rsidRDefault="005E6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Общегосударственные</w:t>
            </w:r>
          </w:p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вопросы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21176,5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B00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26552,9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20302,2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18868,0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20559,9</w:t>
            </w:r>
          </w:p>
        </w:tc>
      </w:tr>
      <w:tr w:rsidR="005E62FB" w:rsidTr="005E62FB">
        <w:trPr>
          <w:trHeight w:val="68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FB" w:rsidRDefault="005E6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без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пасность и правоохр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нительная деятел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ность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1051,3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B00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1521,3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1249,0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1179,7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1314,9</w:t>
            </w:r>
          </w:p>
        </w:tc>
      </w:tr>
      <w:tr w:rsidR="005E62FB" w:rsidTr="005E62FB">
        <w:trPr>
          <w:trHeight w:val="32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FB" w:rsidRDefault="005E6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экон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мика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5188,3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21433,2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9732,6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9536,6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9366,6</w:t>
            </w:r>
          </w:p>
        </w:tc>
      </w:tr>
      <w:tr w:rsidR="005E62FB" w:rsidTr="005E62FB">
        <w:trPr>
          <w:trHeight w:val="615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FB" w:rsidRDefault="005E6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Жилищно-коммунальное </w:t>
            </w:r>
          </w:p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хозяйство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43,8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76,0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53,0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53,0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53,0</w:t>
            </w:r>
          </w:p>
        </w:tc>
      </w:tr>
      <w:tr w:rsidR="005E62FB" w:rsidTr="005E62FB">
        <w:trPr>
          <w:trHeight w:val="30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FB" w:rsidRDefault="005E6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143471,3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B00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165552,2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135410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133518,4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136891,6</w:t>
            </w:r>
          </w:p>
        </w:tc>
      </w:tr>
      <w:tr w:rsidR="005E62FB" w:rsidTr="005E62FB">
        <w:trPr>
          <w:trHeight w:val="30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FB" w:rsidRDefault="005E6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Культура, кинемат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графия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22972,2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B00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40028,4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Pr="005161A1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34765,3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Pr="005161A1" w:rsidRDefault="005E62FB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24614,0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Pr="005161A1" w:rsidRDefault="005E62FB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26732,2</w:t>
            </w:r>
          </w:p>
        </w:tc>
      </w:tr>
      <w:tr w:rsidR="005E62FB" w:rsidTr="005E62FB">
        <w:trPr>
          <w:trHeight w:val="307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FB" w:rsidRDefault="005E6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2612,8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B006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3672,8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2550,4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2616,0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2658,6</w:t>
            </w:r>
          </w:p>
        </w:tc>
      </w:tr>
      <w:tr w:rsidR="005E62FB" w:rsidTr="005E62FB">
        <w:trPr>
          <w:trHeight w:val="615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FB" w:rsidRDefault="005E6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 спорт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90,7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</w:tr>
      <w:tr w:rsidR="005E62FB" w:rsidTr="005E62FB">
        <w:trPr>
          <w:trHeight w:val="63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FB" w:rsidRDefault="005E6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303,9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205,0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100,0</w:t>
            </w:r>
          </w:p>
        </w:tc>
      </w:tr>
      <w:tr w:rsidR="005E62FB" w:rsidTr="005E62FB">
        <w:trPr>
          <w:trHeight w:val="63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FB" w:rsidRDefault="005E6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Обслуживание мун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ципального долга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54,2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52,9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50,9</w:t>
            </w:r>
          </w:p>
        </w:tc>
      </w:tr>
      <w:tr w:rsidR="005E62FB" w:rsidTr="005E62FB">
        <w:trPr>
          <w:trHeight w:val="274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2FB" w:rsidRDefault="005E6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Межбюджетные</w:t>
            </w:r>
          </w:p>
          <w:p w:rsidR="005E62FB" w:rsidRDefault="005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трансферты (фина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совая помощь)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784,8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1020,3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1049,6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1075,6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FB" w:rsidRDefault="005E62FB" w:rsidP="004435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1098,9</w:t>
            </w:r>
          </w:p>
        </w:tc>
      </w:tr>
    </w:tbl>
    <w:p w:rsidR="005E01C6" w:rsidRPr="005E01C6" w:rsidRDefault="005E01C6" w:rsidP="005E01C6">
      <w:pPr>
        <w:spacing w:after="0" w:line="240" w:lineRule="auto"/>
        <w:rPr>
          <w:rFonts w:ascii="Times New Roman" w:hAnsi="Times New Roman"/>
          <w:b/>
          <w:color w:val="000000"/>
          <w:spacing w:val="2"/>
          <w:sz w:val="36"/>
          <w:szCs w:val="36"/>
          <w:highlight w:val="yellow"/>
          <w:lang w:val="en-US"/>
        </w:rPr>
        <w:sectPr w:rsidR="005E01C6" w:rsidRPr="005E01C6">
          <w:pgSz w:w="11906" w:h="16838"/>
          <w:pgMar w:top="567" w:right="567" w:bottom="567" w:left="567" w:header="709" w:footer="709" w:gutter="0"/>
          <w:cols w:space="720"/>
        </w:sectPr>
      </w:pPr>
    </w:p>
    <w:p w:rsidR="005E01C6" w:rsidRDefault="00AA74A9" w:rsidP="00D467DD">
      <w:pPr>
        <w:tabs>
          <w:tab w:val="left" w:pos="10348"/>
          <w:tab w:val="left" w:pos="10915"/>
        </w:tabs>
        <w:ind w:right="-1"/>
        <w:jc w:val="right"/>
        <w:rPr>
          <w:rFonts w:ascii="Times New Roman" w:hAnsi="Times New Roman"/>
          <w:b/>
          <w:shadow/>
          <w:color w:val="000000"/>
          <w:spacing w:val="2"/>
          <w:sz w:val="36"/>
          <w:szCs w:val="36"/>
          <w:lang w:val="en-US"/>
        </w:rPr>
      </w:pPr>
      <w:r w:rsidRPr="00AA74A9">
        <w:rPr>
          <w:rFonts w:ascii="Times New Roman" w:hAnsi="Times New Roman"/>
          <w:b/>
          <w:noProof/>
          <w:color w:val="000000"/>
          <w:spacing w:val="2"/>
          <w:sz w:val="36"/>
          <w:szCs w:val="36"/>
          <w:lang w:eastAsia="ru-RU"/>
        </w:rPr>
        <w:lastRenderedPageBreak/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5812155</wp:posOffset>
            </wp:positionH>
            <wp:positionV relativeFrom="paragraph">
              <wp:posOffset>-344805</wp:posOffset>
            </wp:positionV>
            <wp:extent cx="1076325" cy="1076325"/>
            <wp:effectExtent l="19050" t="19050" r="28575" b="28575"/>
            <wp:wrapNone/>
            <wp:docPr id="17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5E43" w:rsidRDefault="009A5E43" w:rsidP="009A5E43">
      <w:pPr>
        <w:jc w:val="right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Pr="009327EE" w:rsidRDefault="00775466" w:rsidP="00775466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775466" w:rsidRDefault="00775466" w:rsidP="00775466">
      <w:pPr>
        <w:tabs>
          <w:tab w:val="left" w:pos="851"/>
          <w:tab w:val="left" w:pos="1560"/>
        </w:tabs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Романовского 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муниципального 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района </w:t>
      </w:r>
    </w:p>
    <w:p w:rsidR="00775466" w:rsidRPr="004104A7" w:rsidRDefault="00775466" w:rsidP="00775466">
      <w:pPr>
        <w:tabs>
          <w:tab w:val="left" w:pos="851"/>
          <w:tab w:val="left" w:pos="1560"/>
        </w:tabs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на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национальную экономику</w:t>
      </w:r>
    </w:p>
    <w:p w:rsidR="00775466" w:rsidRDefault="00775466" w:rsidP="00775466">
      <w:pPr>
        <w:tabs>
          <w:tab w:val="left" w:pos="993"/>
          <w:tab w:val="left" w:pos="1134"/>
          <w:tab w:val="left" w:pos="15168"/>
        </w:tabs>
        <w:spacing w:after="0"/>
        <w:jc w:val="right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9327EE">
        <w:rPr>
          <w:rFonts w:ascii="Times New Roman" w:hAnsi="Times New Roman"/>
          <w:color w:val="112F51"/>
          <w:spacing w:val="2"/>
          <w:sz w:val="28"/>
          <w:szCs w:val="28"/>
        </w:rPr>
        <w:t>(тыс. рублей)</w:t>
      </w:r>
    </w:p>
    <w:p w:rsidR="00775466" w:rsidRPr="009327EE" w:rsidRDefault="00775466" w:rsidP="00775466">
      <w:pPr>
        <w:tabs>
          <w:tab w:val="left" w:pos="993"/>
          <w:tab w:val="left" w:pos="1134"/>
          <w:tab w:val="left" w:pos="15168"/>
        </w:tabs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</w:p>
    <w:tbl>
      <w:tblPr>
        <w:tblW w:w="4570" w:type="pct"/>
        <w:jc w:val="center"/>
        <w:tblInd w:w="-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"/>
        <w:gridCol w:w="2446"/>
        <w:gridCol w:w="1298"/>
        <w:gridCol w:w="1416"/>
        <w:gridCol w:w="1416"/>
        <w:gridCol w:w="1418"/>
        <w:gridCol w:w="1416"/>
      </w:tblGrid>
      <w:tr w:rsidR="004C5801" w:rsidRPr="009327EE" w:rsidTr="004C5801">
        <w:trPr>
          <w:trHeight w:val="401"/>
          <w:jc w:val="center"/>
        </w:trPr>
        <w:tc>
          <w:tcPr>
            <w:tcW w:w="315" w:type="pct"/>
            <w:shd w:val="clear" w:color="auto" w:fill="8DB3E2" w:themeFill="text2" w:themeFillTint="66"/>
            <w:noWrap/>
          </w:tcPr>
          <w:p w:rsidR="004C5801" w:rsidRDefault="004C5801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4C5801" w:rsidRPr="00B23AE6" w:rsidRDefault="004C5801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218" w:type="pct"/>
            <w:shd w:val="clear" w:color="auto" w:fill="8DB3E2" w:themeFill="text2" w:themeFillTint="66"/>
          </w:tcPr>
          <w:p w:rsidR="004C5801" w:rsidRPr="00B23AE6" w:rsidRDefault="004C5801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646" w:type="pct"/>
            <w:shd w:val="clear" w:color="auto" w:fill="8DB3E2" w:themeFill="text2" w:themeFillTint="66"/>
          </w:tcPr>
          <w:p w:rsidR="004C5801" w:rsidRPr="004C5801" w:rsidRDefault="004C5801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05" w:type="pct"/>
            <w:shd w:val="clear" w:color="auto" w:fill="8DB3E2" w:themeFill="text2" w:themeFillTint="66"/>
          </w:tcPr>
          <w:p w:rsidR="004C5801" w:rsidRPr="004C5801" w:rsidRDefault="004C5801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05" w:type="pct"/>
            <w:shd w:val="clear" w:color="auto" w:fill="8DB3E2" w:themeFill="text2" w:themeFillTint="66"/>
          </w:tcPr>
          <w:p w:rsidR="004C5801" w:rsidRPr="00B23AE6" w:rsidRDefault="004C5801" w:rsidP="007812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706" w:type="pct"/>
            <w:shd w:val="clear" w:color="auto" w:fill="8DB3E2" w:themeFill="text2" w:themeFillTint="66"/>
          </w:tcPr>
          <w:p w:rsidR="004C5801" w:rsidRPr="00B23AE6" w:rsidRDefault="004C5801" w:rsidP="007812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2019</w:t>
            </w:r>
          </w:p>
        </w:tc>
        <w:tc>
          <w:tcPr>
            <w:tcW w:w="705" w:type="pct"/>
            <w:shd w:val="clear" w:color="auto" w:fill="8DB3E2" w:themeFill="text2" w:themeFillTint="66"/>
          </w:tcPr>
          <w:p w:rsidR="004C5801" w:rsidRDefault="004C5801" w:rsidP="007812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2020</w:t>
            </w:r>
          </w:p>
        </w:tc>
      </w:tr>
      <w:tr w:rsidR="004C5801" w:rsidRPr="009327EE" w:rsidTr="004C5801">
        <w:trPr>
          <w:trHeight w:val="401"/>
          <w:jc w:val="center"/>
        </w:trPr>
        <w:tc>
          <w:tcPr>
            <w:tcW w:w="315" w:type="pct"/>
            <w:shd w:val="clear" w:color="auto" w:fill="8DB3E2" w:themeFill="text2" w:themeFillTint="66"/>
            <w:noWrap/>
          </w:tcPr>
          <w:p w:rsidR="004C5801" w:rsidRDefault="004C5801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8" w:type="pct"/>
            <w:shd w:val="clear" w:color="auto" w:fill="8DB3E2" w:themeFill="text2" w:themeFillTint="66"/>
          </w:tcPr>
          <w:p w:rsidR="004C5801" w:rsidRPr="00B23AE6" w:rsidRDefault="004C5801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6" w:type="pct"/>
            <w:shd w:val="clear" w:color="auto" w:fill="8DB3E2" w:themeFill="text2" w:themeFillTint="66"/>
          </w:tcPr>
          <w:p w:rsidR="004C5801" w:rsidRPr="001C61F1" w:rsidRDefault="004C5801" w:rsidP="0077546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61F1">
              <w:rPr>
                <w:rFonts w:ascii="Times New Roman" w:hAnsi="Times New Roman"/>
                <w:b/>
                <w:sz w:val="20"/>
                <w:szCs w:val="20"/>
              </w:rPr>
              <w:t>исполнение</w:t>
            </w:r>
          </w:p>
        </w:tc>
        <w:tc>
          <w:tcPr>
            <w:tcW w:w="705" w:type="pct"/>
            <w:shd w:val="clear" w:color="auto" w:fill="8DB3E2" w:themeFill="text2" w:themeFillTint="66"/>
          </w:tcPr>
          <w:p w:rsidR="004C5801" w:rsidRPr="001C61F1" w:rsidRDefault="004C5801" w:rsidP="0077546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61F1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705" w:type="pct"/>
            <w:shd w:val="clear" w:color="auto" w:fill="8DB3E2" w:themeFill="text2" w:themeFillTint="66"/>
          </w:tcPr>
          <w:p w:rsidR="004C5801" w:rsidRPr="001C61F1" w:rsidRDefault="004C5801" w:rsidP="0078127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1C61F1">
              <w:rPr>
                <w:rFonts w:ascii="Times New Roman" w:hAnsi="Times New Roman"/>
                <w:b/>
                <w:sz w:val="20"/>
                <w:szCs w:val="20"/>
              </w:rPr>
              <w:t>роект р</w:t>
            </w:r>
            <w:r w:rsidRPr="001C61F1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1C61F1">
              <w:rPr>
                <w:rFonts w:ascii="Times New Roman" w:hAnsi="Times New Roman"/>
                <w:b/>
                <w:sz w:val="20"/>
                <w:szCs w:val="20"/>
              </w:rPr>
              <w:t>шения о бюджете</w:t>
            </w:r>
          </w:p>
        </w:tc>
        <w:tc>
          <w:tcPr>
            <w:tcW w:w="706" w:type="pct"/>
            <w:shd w:val="clear" w:color="auto" w:fill="8DB3E2" w:themeFill="text2" w:themeFillTint="66"/>
          </w:tcPr>
          <w:p w:rsidR="004C5801" w:rsidRDefault="004C5801" w:rsidP="004C58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проект 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шения о бюджете</w:t>
            </w:r>
          </w:p>
        </w:tc>
        <w:tc>
          <w:tcPr>
            <w:tcW w:w="705" w:type="pct"/>
            <w:shd w:val="clear" w:color="auto" w:fill="8DB3E2" w:themeFill="text2" w:themeFillTint="66"/>
          </w:tcPr>
          <w:p w:rsidR="004C5801" w:rsidRDefault="004C5801" w:rsidP="004C58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проект 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шения о бюджете</w:t>
            </w:r>
          </w:p>
        </w:tc>
      </w:tr>
      <w:tr w:rsidR="00443562" w:rsidRPr="009327EE" w:rsidTr="00443562">
        <w:trPr>
          <w:trHeight w:val="571"/>
          <w:jc w:val="center"/>
        </w:trPr>
        <w:tc>
          <w:tcPr>
            <w:tcW w:w="315" w:type="pct"/>
            <w:shd w:val="clear" w:color="auto" w:fill="8DB3E2" w:themeFill="text2" w:themeFillTint="66"/>
            <w:noWrap/>
          </w:tcPr>
          <w:p w:rsidR="00443562" w:rsidRPr="008B2CE0" w:rsidRDefault="00443562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B2CE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8" w:type="pct"/>
            <w:shd w:val="clear" w:color="auto" w:fill="FFC000"/>
          </w:tcPr>
          <w:p w:rsidR="00443562" w:rsidRPr="008B2CE0" w:rsidRDefault="00443562" w:rsidP="00775466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Объем расходов бюджета РМР на национальную экономику</w:t>
            </w:r>
          </w:p>
        </w:tc>
        <w:tc>
          <w:tcPr>
            <w:tcW w:w="646" w:type="pct"/>
            <w:shd w:val="clear" w:color="auto" w:fill="FFC000"/>
            <w:vAlign w:val="center"/>
          </w:tcPr>
          <w:p w:rsidR="00443562" w:rsidRPr="00443562" w:rsidRDefault="00443562" w:rsidP="00775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5188,3</w:t>
            </w:r>
          </w:p>
        </w:tc>
        <w:tc>
          <w:tcPr>
            <w:tcW w:w="705" w:type="pct"/>
            <w:shd w:val="clear" w:color="auto" w:fill="FFC000"/>
          </w:tcPr>
          <w:p w:rsidR="00443562" w:rsidRDefault="00443562" w:rsidP="006D3B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562" w:rsidRDefault="00443562" w:rsidP="006D3B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562" w:rsidRPr="00443562" w:rsidRDefault="00443562" w:rsidP="006D3B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21433,2</w:t>
            </w:r>
          </w:p>
        </w:tc>
        <w:tc>
          <w:tcPr>
            <w:tcW w:w="705" w:type="pct"/>
            <w:shd w:val="clear" w:color="auto" w:fill="FFC000"/>
            <w:vAlign w:val="center"/>
          </w:tcPr>
          <w:p w:rsidR="00443562" w:rsidRPr="00443562" w:rsidRDefault="00443562" w:rsidP="007812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9732,6</w:t>
            </w:r>
          </w:p>
        </w:tc>
        <w:tc>
          <w:tcPr>
            <w:tcW w:w="706" w:type="pct"/>
            <w:shd w:val="clear" w:color="auto" w:fill="FFC000"/>
            <w:vAlign w:val="center"/>
          </w:tcPr>
          <w:p w:rsidR="00443562" w:rsidRPr="00443562" w:rsidRDefault="00443562" w:rsidP="00443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9536,6</w:t>
            </w:r>
          </w:p>
        </w:tc>
        <w:tc>
          <w:tcPr>
            <w:tcW w:w="705" w:type="pct"/>
            <w:shd w:val="clear" w:color="auto" w:fill="FFC000"/>
            <w:vAlign w:val="center"/>
          </w:tcPr>
          <w:p w:rsidR="00443562" w:rsidRPr="00443562" w:rsidRDefault="00443562" w:rsidP="004435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9366,6</w:t>
            </w:r>
          </w:p>
        </w:tc>
      </w:tr>
      <w:tr w:rsidR="00443562" w:rsidRPr="009327EE" w:rsidTr="00443562">
        <w:trPr>
          <w:trHeight w:val="470"/>
          <w:jc w:val="center"/>
        </w:trPr>
        <w:tc>
          <w:tcPr>
            <w:tcW w:w="315" w:type="pct"/>
            <w:shd w:val="clear" w:color="auto" w:fill="8DB3E2" w:themeFill="text2" w:themeFillTint="66"/>
            <w:noWrap/>
          </w:tcPr>
          <w:p w:rsidR="00443562" w:rsidRPr="008B2CE0" w:rsidRDefault="00443562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8" w:type="pct"/>
            <w:shd w:val="clear" w:color="auto" w:fill="auto"/>
            <w:vAlign w:val="center"/>
          </w:tcPr>
          <w:p w:rsidR="00443562" w:rsidRPr="008B2CE0" w:rsidRDefault="00443562" w:rsidP="00775466">
            <w:pPr>
              <w:rPr>
                <w:rFonts w:ascii="Times New Roman" w:hAnsi="Times New Roman"/>
                <w:sz w:val="28"/>
              </w:rPr>
            </w:pPr>
            <w:r w:rsidRPr="008B2CE0">
              <w:rPr>
                <w:rFonts w:ascii="Times New Roman" w:hAnsi="Times New Roman"/>
                <w:sz w:val="28"/>
              </w:rPr>
              <w:t>в % к общему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8B2CE0">
              <w:rPr>
                <w:rFonts w:ascii="Times New Roman" w:hAnsi="Times New Roman"/>
                <w:sz w:val="28"/>
              </w:rPr>
              <w:t>объему расходов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443562" w:rsidRPr="00443562" w:rsidRDefault="00443562" w:rsidP="004C580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2,6</w:t>
            </w:r>
          </w:p>
        </w:tc>
        <w:tc>
          <w:tcPr>
            <w:tcW w:w="705" w:type="pct"/>
            <w:vAlign w:val="center"/>
          </w:tcPr>
          <w:p w:rsidR="00443562" w:rsidRPr="00443562" w:rsidRDefault="00E44CA4" w:rsidP="004C580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8,5</w:t>
            </w:r>
          </w:p>
        </w:tc>
        <w:tc>
          <w:tcPr>
            <w:tcW w:w="705" w:type="pct"/>
            <w:vAlign w:val="center"/>
          </w:tcPr>
          <w:p w:rsidR="00443562" w:rsidRPr="00443562" w:rsidRDefault="00E44CA4" w:rsidP="004C580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4,7</w:t>
            </w:r>
          </w:p>
        </w:tc>
        <w:tc>
          <w:tcPr>
            <w:tcW w:w="706" w:type="pct"/>
            <w:vAlign w:val="center"/>
          </w:tcPr>
          <w:p w:rsidR="00443562" w:rsidRPr="00443562" w:rsidRDefault="00E44CA4" w:rsidP="0044356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5,0</w:t>
            </w:r>
          </w:p>
        </w:tc>
        <w:tc>
          <w:tcPr>
            <w:tcW w:w="705" w:type="pct"/>
            <w:vAlign w:val="center"/>
          </w:tcPr>
          <w:p w:rsidR="00443562" w:rsidRPr="00443562" w:rsidRDefault="00E44CA4" w:rsidP="0044356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4,7</w:t>
            </w:r>
          </w:p>
        </w:tc>
      </w:tr>
      <w:tr w:rsidR="00443562" w:rsidRPr="009327EE" w:rsidTr="00443562">
        <w:trPr>
          <w:trHeight w:val="727"/>
          <w:jc w:val="center"/>
        </w:trPr>
        <w:tc>
          <w:tcPr>
            <w:tcW w:w="315" w:type="pct"/>
            <w:shd w:val="clear" w:color="auto" w:fill="8DB3E2" w:themeFill="text2" w:themeFillTint="66"/>
            <w:noWrap/>
          </w:tcPr>
          <w:p w:rsidR="00443562" w:rsidRPr="008B2CE0" w:rsidRDefault="00443562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18" w:type="pct"/>
            <w:shd w:val="clear" w:color="auto" w:fill="auto"/>
          </w:tcPr>
          <w:p w:rsidR="00443562" w:rsidRPr="001B4F36" w:rsidRDefault="00443562" w:rsidP="007754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Объем расходов 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расходы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расч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 на 1 жителя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443562" w:rsidRPr="00443562" w:rsidRDefault="00E44CA4" w:rsidP="0077546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0,4</w:t>
            </w:r>
          </w:p>
        </w:tc>
        <w:tc>
          <w:tcPr>
            <w:tcW w:w="705" w:type="pct"/>
            <w:vAlign w:val="center"/>
          </w:tcPr>
          <w:p w:rsidR="00443562" w:rsidRPr="00443562" w:rsidRDefault="00E44CA4" w:rsidP="004C580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1,5</w:t>
            </w:r>
          </w:p>
        </w:tc>
        <w:tc>
          <w:tcPr>
            <w:tcW w:w="705" w:type="pct"/>
            <w:vAlign w:val="center"/>
          </w:tcPr>
          <w:p w:rsidR="00443562" w:rsidRPr="00443562" w:rsidRDefault="00E44CA4" w:rsidP="007812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0,7</w:t>
            </w:r>
          </w:p>
        </w:tc>
        <w:tc>
          <w:tcPr>
            <w:tcW w:w="706" w:type="pct"/>
            <w:vAlign w:val="center"/>
          </w:tcPr>
          <w:p w:rsidR="00443562" w:rsidRPr="00443562" w:rsidRDefault="00E44CA4" w:rsidP="0044356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0,7</w:t>
            </w:r>
          </w:p>
        </w:tc>
        <w:tc>
          <w:tcPr>
            <w:tcW w:w="705" w:type="pct"/>
            <w:vAlign w:val="center"/>
          </w:tcPr>
          <w:p w:rsidR="00443562" w:rsidRPr="00443562" w:rsidRDefault="00E44CA4" w:rsidP="0044356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0,7</w:t>
            </w:r>
          </w:p>
        </w:tc>
      </w:tr>
    </w:tbl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4C5801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D80F68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D80F68">
        <w:rPr>
          <w:rFonts w:ascii="Times New Roman" w:hAnsi="Times New Roman"/>
          <w:b/>
          <w:shadow/>
          <w:noProof/>
          <w:color w:val="000000"/>
          <w:spacing w:val="2"/>
          <w:sz w:val="36"/>
          <w:szCs w:val="36"/>
          <w:lang w:eastAsia="ru-RU"/>
        </w:rPr>
        <w:lastRenderedPageBreak/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5964555</wp:posOffset>
            </wp:positionH>
            <wp:positionV relativeFrom="paragraph">
              <wp:posOffset>-192405</wp:posOffset>
            </wp:positionV>
            <wp:extent cx="1076325" cy="1076325"/>
            <wp:effectExtent l="19050" t="19050" r="28575" b="28575"/>
            <wp:wrapNone/>
            <wp:docPr id="13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46E5" w:rsidRDefault="003246E5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9A5E43" w:rsidRPr="009327EE" w:rsidRDefault="009A5E43" w:rsidP="009A5E4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7930134</wp:posOffset>
            </wp:positionH>
            <wp:positionV relativeFrom="paragraph">
              <wp:posOffset>-256286</wp:posOffset>
            </wp:positionV>
            <wp:extent cx="2224278" cy="1552448"/>
            <wp:effectExtent l="57150" t="19050" r="23622" b="0"/>
            <wp:wrapNone/>
            <wp:docPr id="14" name="Рисунок 29" descr="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 descr="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="" xmlns:mc="http://schemas.openxmlformats.org/markup-compatibility/2006" xmlns:a14="http://schemas.microsoft.com/office/drawing/2010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278" cy="15524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rgbClr val="FF00FF"/>
                      </a:contourClr>
                    </a:sp3d>
                  </pic:spPr>
                </pic:pic>
              </a:graphicData>
            </a:graphic>
          </wp:anchor>
        </w:drawing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9A5E43" w:rsidRPr="009327EE" w:rsidRDefault="003F3419" w:rsidP="009A5E43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Романовского</w:t>
      </w:r>
      <w:r w:rsidR="009A5E43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</w:t>
      </w:r>
      <w:r w:rsidR="009A5E43"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муниципального </w:t>
      </w:r>
      <w:r w:rsidR="009A5E43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района</w:t>
      </w:r>
      <w:r w:rsidR="009A5E43"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на</w:t>
      </w:r>
      <w:r w:rsidR="009A5E43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образование</w:t>
      </w:r>
    </w:p>
    <w:p w:rsidR="009A5E43" w:rsidRPr="009327EE" w:rsidRDefault="009A5E43" w:rsidP="009A5E43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</w:t>
      </w:r>
      <w:r w:rsidRPr="009327EE">
        <w:rPr>
          <w:rFonts w:ascii="Times New Roman" w:hAnsi="Times New Roman"/>
          <w:color w:val="112F51"/>
          <w:spacing w:val="2"/>
          <w:sz w:val="28"/>
          <w:szCs w:val="28"/>
        </w:rPr>
        <w:t>(тыс. рублей)</w:t>
      </w:r>
    </w:p>
    <w:tbl>
      <w:tblPr>
        <w:tblW w:w="47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814"/>
        <w:gridCol w:w="1482"/>
        <w:gridCol w:w="1146"/>
        <w:gridCol w:w="1172"/>
        <w:gridCol w:w="1172"/>
        <w:gridCol w:w="1172"/>
      </w:tblGrid>
      <w:tr w:rsidR="004C5801" w:rsidRPr="001B4F36" w:rsidTr="00E44CA4">
        <w:trPr>
          <w:jc w:val="center"/>
        </w:trPr>
        <w:tc>
          <w:tcPr>
            <w:tcW w:w="257" w:type="pct"/>
            <w:shd w:val="clear" w:color="auto" w:fill="8DB3E2" w:themeFill="text2" w:themeFillTint="66"/>
            <w:noWrap/>
            <w:vAlign w:val="center"/>
          </w:tcPr>
          <w:p w:rsidR="004C5801" w:rsidRPr="004C5801" w:rsidRDefault="004C5801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:rsidR="004C5801" w:rsidRPr="004C5801" w:rsidRDefault="004C5801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17" w:type="pct"/>
            <w:shd w:val="clear" w:color="auto" w:fill="8DB3E2" w:themeFill="text2" w:themeFillTint="66"/>
            <w:vAlign w:val="center"/>
          </w:tcPr>
          <w:p w:rsidR="004C5801" w:rsidRPr="004C5801" w:rsidRDefault="004C5801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6" w:type="pct"/>
            <w:shd w:val="clear" w:color="auto" w:fill="8DB3E2" w:themeFill="text2" w:themeFillTint="66"/>
            <w:vAlign w:val="center"/>
          </w:tcPr>
          <w:p w:rsidR="004C5801" w:rsidRPr="004C5801" w:rsidRDefault="004C5801" w:rsidP="004C0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801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546" w:type="pct"/>
            <w:shd w:val="clear" w:color="auto" w:fill="8DB3E2" w:themeFill="text2" w:themeFillTint="66"/>
            <w:vAlign w:val="center"/>
          </w:tcPr>
          <w:p w:rsidR="004C5801" w:rsidRPr="004C5801" w:rsidRDefault="004C5801" w:rsidP="004C58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801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558" w:type="pct"/>
            <w:shd w:val="clear" w:color="auto" w:fill="8DB3E2" w:themeFill="text2" w:themeFillTint="66"/>
            <w:vAlign w:val="center"/>
          </w:tcPr>
          <w:p w:rsidR="004C5801" w:rsidRPr="004C5801" w:rsidRDefault="004C5801" w:rsidP="005E0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801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558" w:type="pct"/>
            <w:shd w:val="clear" w:color="auto" w:fill="8DB3E2" w:themeFill="text2" w:themeFillTint="66"/>
            <w:vAlign w:val="center"/>
          </w:tcPr>
          <w:p w:rsidR="004C5801" w:rsidRPr="004C5801" w:rsidRDefault="004C5801" w:rsidP="004C58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801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558" w:type="pct"/>
            <w:shd w:val="clear" w:color="auto" w:fill="8DB3E2" w:themeFill="text2" w:themeFillTint="66"/>
            <w:vAlign w:val="center"/>
          </w:tcPr>
          <w:p w:rsidR="004C5801" w:rsidRPr="004C5801" w:rsidRDefault="004C5801" w:rsidP="004C58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801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</w:tr>
      <w:tr w:rsidR="004C5801" w:rsidRPr="001B4F36" w:rsidTr="00E44CA4">
        <w:trPr>
          <w:jc w:val="center"/>
        </w:trPr>
        <w:tc>
          <w:tcPr>
            <w:tcW w:w="257" w:type="pct"/>
            <w:shd w:val="clear" w:color="auto" w:fill="8DB3E2" w:themeFill="text2" w:themeFillTint="66"/>
            <w:noWrap/>
            <w:vAlign w:val="center"/>
          </w:tcPr>
          <w:p w:rsidR="004C5801" w:rsidRPr="004C5801" w:rsidRDefault="004C5801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7" w:type="pct"/>
            <w:shd w:val="clear" w:color="auto" w:fill="8DB3E2" w:themeFill="text2" w:themeFillTint="66"/>
            <w:vAlign w:val="center"/>
          </w:tcPr>
          <w:p w:rsidR="004C5801" w:rsidRPr="004C5801" w:rsidRDefault="004C5801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shd w:val="clear" w:color="auto" w:fill="8DB3E2" w:themeFill="text2" w:themeFillTint="66"/>
            <w:vAlign w:val="center"/>
          </w:tcPr>
          <w:p w:rsidR="004C5801" w:rsidRPr="004C5801" w:rsidRDefault="004C5801" w:rsidP="004C0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801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</w:p>
        </w:tc>
        <w:tc>
          <w:tcPr>
            <w:tcW w:w="546" w:type="pct"/>
            <w:shd w:val="clear" w:color="auto" w:fill="8DB3E2" w:themeFill="text2" w:themeFillTint="66"/>
          </w:tcPr>
          <w:p w:rsidR="004C5801" w:rsidRPr="004C5801" w:rsidRDefault="004C5801" w:rsidP="005E0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801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558" w:type="pct"/>
            <w:shd w:val="clear" w:color="auto" w:fill="8DB3E2" w:themeFill="text2" w:themeFillTint="66"/>
            <w:vAlign w:val="center"/>
          </w:tcPr>
          <w:p w:rsidR="004C5801" w:rsidRPr="004C5801" w:rsidRDefault="004C5801" w:rsidP="001C6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801">
              <w:rPr>
                <w:rFonts w:ascii="Times New Roman" w:hAnsi="Times New Roman"/>
                <w:b/>
                <w:sz w:val="24"/>
                <w:szCs w:val="24"/>
              </w:rPr>
              <w:t>проект решения о бю</w:t>
            </w:r>
            <w:r w:rsidRPr="004C5801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4C5801">
              <w:rPr>
                <w:rFonts w:ascii="Times New Roman" w:hAnsi="Times New Roman"/>
                <w:b/>
                <w:sz w:val="24"/>
                <w:szCs w:val="24"/>
              </w:rPr>
              <w:t>жете</w:t>
            </w:r>
          </w:p>
        </w:tc>
        <w:tc>
          <w:tcPr>
            <w:tcW w:w="558" w:type="pct"/>
            <w:shd w:val="clear" w:color="auto" w:fill="8DB3E2" w:themeFill="text2" w:themeFillTint="66"/>
          </w:tcPr>
          <w:p w:rsidR="004C5801" w:rsidRPr="004C5801" w:rsidRDefault="004C5801" w:rsidP="001C6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801">
              <w:rPr>
                <w:rFonts w:ascii="Times New Roman" w:hAnsi="Times New Roman"/>
                <w:b/>
                <w:sz w:val="24"/>
                <w:szCs w:val="24"/>
              </w:rPr>
              <w:t>проект решения о бю</w:t>
            </w:r>
            <w:r w:rsidRPr="004C5801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4C5801">
              <w:rPr>
                <w:rFonts w:ascii="Times New Roman" w:hAnsi="Times New Roman"/>
                <w:b/>
                <w:sz w:val="24"/>
                <w:szCs w:val="24"/>
              </w:rPr>
              <w:t>жете</w:t>
            </w:r>
          </w:p>
        </w:tc>
        <w:tc>
          <w:tcPr>
            <w:tcW w:w="558" w:type="pct"/>
            <w:shd w:val="clear" w:color="auto" w:fill="8DB3E2" w:themeFill="text2" w:themeFillTint="66"/>
          </w:tcPr>
          <w:p w:rsidR="004C5801" w:rsidRPr="004C5801" w:rsidRDefault="004C5801" w:rsidP="001C6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5801">
              <w:rPr>
                <w:rFonts w:ascii="Times New Roman" w:hAnsi="Times New Roman"/>
                <w:b/>
                <w:sz w:val="24"/>
                <w:szCs w:val="24"/>
              </w:rPr>
              <w:t>проект решения о бю</w:t>
            </w:r>
            <w:r w:rsidRPr="004C5801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4C5801">
              <w:rPr>
                <w:rFonts w:ascii="Times New Roman" w:hAnsi="Times New Roman"/>
                <w:b/>
                <w:sz w:val="24"/>
                <w:szCs w:val="24"/>
              </w:rPr>
              <w:t>жете</w:t>
            </w:r>
          </w:p>
        </w:tc>
      </w:tr>
      <w:tr w:rsidR="004C5801" w:rsidRPr="001B4F36" w:rsidTr="00E44CA4">
        <w:trPr>
          <w:jc w:val="center"/>
        </w:trPr>
        <w:tc>
          <w:tcPr>
            <w:tcW w:w="257" w:type="pct"/>
            <w:shd w:val="clear" w:color="auto" w:fill="8DB3E2" w:themeFill="text2" w:themeFillTint="66"/>
            <w:noWrap/>
          </w:tcPr>
          <w:p w:rsidR="004C5801" w:rsidRPr="004C5801" w:rsidRDefault="004C5801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pct"/>
            <w:shd w:val="clear" w:color="auto" w:fill="FFC000"/>
          </w:tcPr>
          <w:p w:rsidR="004C5801" w:rsidRPr="004C5801" w:rsidRDefault="004C5801" w:rsidP="002B754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Расходы на образование, всего</w:t>
            </w:r>
          </w:p>
        </w:tc>
        <w:tc>
          <w:tcPr>
            <w:tcW w:w="706" w:type="pct"/>
            <w:shd w:val="clear" w:color="auto" w:fill="FFC000"/>
            <w:vAlign w:val="center"/>
          </w:tcPr>
          <w:p w:rsidR="004C5801" w:rsidRPr="004C5801" w:rsidRDefault="00E44CA4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143471,3</w:t>
            </w:r>
          </w:p>
        </w:tc>
        <w:tc>
          <w:tcPr>
            <w:tcW w:w="546" w:type="pct"/>
            <w:shd w:val="clear" w:color="auto" w:fill="FFC000"/>
            <w:vAlign w:val="center"/>
          </w:tcPr>
          <w:p w:rsidR="004C5801" w:rsidRPr="004C5801" w:rsidRDefault="00B0064F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165552,2</w:t>
            </w:r>
          </w:p>
        </w:tc>
        <w:tc>
          <w:tcPr>
            <w:tcW w:w="558" w:type="pct"/>
            <w:shd w:val="clear" w:color="auto" w:fill="FFC000"/>
            <w:vAlign w:val="center"/>
          </w:tcPr>
          <w:p w:rsidR="004C5801" w:rsidRPr="004C5801" w:rsidRDefault="00E44CA4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135410,0</w:t>
            </w:r>
          </w:p>
        </w:tc>
        <w:tc>
          <w:tcPr>
            <w:tcW w:w="558" w:type="pct"/>
            <w:shd w:val="clear" w:color="auto" w:fill="FFC000"/>
          </w:tcPr>
          <w:p w:rsidR="004C5801" w:rsidRPr="004C5801" w:rsidRDefault="00E44CA4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133518,4</w:t>
            </w:r>
          </w:p>
        </w:tc>
        <w:tc>
          <w:tcPr>
            <w:tcW w:w="558" w:type="pct"/>
            <w:shd w:val="clear" w:color="auto" w:fill="FFC000"/>
          </w:tcPr>
          <w:p w:rsidR="004C5801" w:rsidRPr="004C5801" w:rsidRDefault="00E44CA4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136891,6</w:t>
            </w:r>
          </w:p>
        </w:tc>
      </w:tr>
      <w:tr w:rsidR="004C5801" w:rsidRPr="001B4F36" w:rsidTr="00E44CA4">
        <w:trPr>
          <w:jc w:val="center"/>
        </w:trPr>
        <w:tc>
          <w:tcPr>
            <w:tcW w:w="257" w:type="pct"/>
            <w:shd w:val="clear" w:color="auto" w:fill="8DB3E2" w:themeFill="text2" w:themeFillTint="66"/>
            <w:noWrap/>
          </w:tcPr>
          <w:p w:rsidR="004C5801" w:rsidRPr="004C5801" w:rsidRDefault="004C5801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7" w:type="pct"/>
            <w:shd w:val="clear" w:color="auto" w:fill="auto"/>
          </w:tcPr>
          <w:p w:rsidR="004C5801" w:rsidRPr="004C5801" w:rsidRDefault="004C5801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% к общему  объему расходов</w:t>
            </w:r>
          </w:p>
        </w:tc>
        <w:tc>
          <w:tcPr>
            <w:tcW w:w="706" w:type="pct"/>
            <w:vAlign w:val="center"/>
          </w:tcPr>
          <w:p w:rsidR="004C5801" w:rsidRPr="004C5801" w:rsidRDefault="00E44CA4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4C5801" w:rsidRPr="004C5801" w:rsidRDefault="00E44CA4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</w:t>
            </w:r>
            <w:r w:rsidR="00B006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" w:type="pct"/>
            <w:vAlign w:val="center"/>
          </w:tcPr>
          <w:p w:rsidR="004C5801" w:rsidRPr="004C5801" w:rsidRDefault="00E44CA4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558" w:type="pct"/>
          </w:tcPr>
          <w:p w:rsidR="004C5801" w:rsidRPr="004C5801" w:rsidRDefault="00E44CA4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69,6</w:t>
            </w:r>
          </w:p>
        </w:tc>
        <w:tc>
          <w:tcPr>
            <w:tcW w:w="558" w:type="pct"/>
          </w:tcPr>
          <w:p w:rsidR="004C5801" w:rsidRPr="004C5801" w:rsidRDefault="00E44CA4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68,8</w:t>
            </w:r>
          </w:p>
        </w:tc>
      </w:tr>
      <w:tr w:rsidR="00E44CA4" w:rsidRPr="001B4F36" w:rsidTr="00E44CA4">
        <w:trPr>
          <w:trHeight w:val="1953"/>
          <w:jc w:val="center"/>
        </w:trPr>
        <w:tc>
          <w:tcPr>
            <w:tcW w:w="257" w:type="pct"/>
            <w:shd w:val="clear" w:color="auto" w:fill="8DB3E2" w:themeFill="text2" w:themeFillTint="66"/>
            <w:noWrap/>
          </w:tcPr>
          <w:p w:rsidR="00E44CA4" w:rsidRPr="004C5801" w:rsidRDefault="00E44CA4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7" w:type="pct"/>
            <w:shd w:val="clear" w:color="auto" w:fill="auto"/>
          </w:tcPr>
          <w:p w:rsidR="00E44CA4" w:rsidRPr="004C5801" w:rsidRDefault="00E44CA4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муниципальных у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реждений образования Романо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муниципального района, всего единиц</w:t>
            </w:r>
          </w:p>
          <w:p w:rsidR="00E44CA4" w:rsidRPr="004C5801" w:rsidRDefault="00E44CA4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  <w:p w:rsidR="00E44CA4" w:rsidRPr="004C5801" w:rsidRDefault="00E44CA4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дошкольного образования, ед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</w:t>
            </w:r>
          </w:p>
          <w:p w:rsidR="00E44CA4" w:rsidRPr="004C5801" w:rsidRDefault="00E44CA4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общеобразовательных, единиц</w:t>
            </w:r>
          </w:p>
          <w:p w:rsidR="00E44CA4" w:rsidRPr="004C5801" w:rsidRDefault="00E44CA4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дополнительного образования, единиц</w:t>
            </w:r>
          </w:p>
          <w:p w:rsidR="00E44CA4" w:rsidRPr="004C5801" w:rsidRDefault="00E44CA4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</w:tcPr>
          <w:p w:rsidR="00E44CA4" w:rsidRP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4CA4" w:rsidRP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4CA4" w:rsidRP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4CA4" w:rsidRP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4C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  <w:p w:rsidR="00E44CA4" w:rsidRDefault="00427DC2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</w:p>
          <w:p w:rsidR="00427DC2" w:rsidRDefault="00427DC2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427DC2" w:rsidRDefault="00427DC2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  <w:p w:rsidR="00427DC2" w:rsidRPr="00427DC2" w:rsidRDefault="00427DC2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46" w:type="pct"/>
            <w:shd w:val="clear" w:color="auto" w:fill="auto"/>
          </w:tcPr>
          <w:p w:rsidR="00E44CA4" w:rsidRP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4CA4" w:rsidRP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4CA4" w:rsidRP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4CA4" w:rsidRP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44C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  <w:p w:rsidR="00427DC2" w:rsidRDefault="00427DC2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</w:p>
          <w:p w:rsidR="00427DC2" w:rsidRDefault="00427DC2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427DC2" w:rsidRDefault="00427DC2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  <w:p w:rsidR="00427DC2" w:rsidRPr="00427DC2" w:rsidRDefault="00427DC2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58" w:type="pct"/>
          </w:tcPr>
          <w:p w:rsidR="00E44CA4" w:rsidRP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4CA4" w:rsidRP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4CA4" w:rsidRP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4CA4" w:rsidRP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44C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  <w:p w:rsidR="00427DC2" w:rsidRDefault="00427DC2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</w:p>
          <w:p w:rsidR="00427DC2" w:rsidRDefault="00427DC2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427DC2" w:rsidRDefault="00427DC2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  <w:p w:rsidR="00427DC2" w:rsidRPr="00427DC2" w:rsidRDefault="00427DC2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58" w:type="pct"/>
          </w:tcPr>
          <w:p w:rsidR="00E44CA4" w:rsidRP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4CA4" w:rsidRP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4CA4" w:rsidRP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4CA4" w:rsidRP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44C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  <w:p w:rsidR="00427DC2" w:rsidRDefault="00427DC2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</w:p>
          <w:p w:rsidR="00427DC2" w:rsidRDefault="00427DC2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427DC2" w:rsidRDefault="00427DC2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</w:t>
            </w:r>
          </w:p>
          <w:p w:rsidR="00427DC2" w:rsidRPr="00427DC2" w:rsidRDefault="00427DC2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58" w:type="pct"/>
          </w:tcPr>
          <w:p w:rsidR="00E44CA4" w:rsidRP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4CA4" w:rsidRP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4CA4" w:rsidRP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4CA4" w:rsidRP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4CA4" w:rsidRDefault="00E44CA4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44C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  <w:p w:rsidR="00427DC2" w:rsidRDefault="00427DC2" w:rsidP="00E44C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</w:p>
          <w:p w:rsidR="00427DC2" w:rsidRDefault="00427DC2" w:rsidP="00427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427DC2" w:rsidRDefault="00427DC2" w:rsidP="00427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</w:t>
            </w:r>
          </w:p>
          <w:p w:rsidR="00427DC2" w:rsidRPr="00427DC2" w:rsidRDefault="00427DC2" w:rsidP="00427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E44CA4" w:rsidRPr="001B4F36" w:rsidTr="000536BD">
        <w:trPr>
          <w:jc w:val="center"/>
        </w:trPr>
        <w:tc>
          <w:tcPr>
            <w:tcW w:w="257" w:type="pct"/>
            <w:shd w:val="clear" w:color="auto" w:fill="8DB3E2" w:themeFill="text2" w:themeFillTint="66"/>
            <w:noWrap/>
          </w:tcPr>
          <w:p w:rsidR="00E44CA4" w:rsidRPr="004C5801" w:rsidRDefault="00E44CA4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7" w:type="pct"/>
            <w:shd w:val="clear" w:color="auto" w:fill="auto"/>
          </w:tcPr>
          <w:p w:rsidR="00E44CA4" w:rsidRPr="004C5801" w:rsidRDefault="00E44CA4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расходов на дошкольное, общее и дополнительное образ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вание в расчете на 1 жителя</w:t>
            </w:r>
          </w:p>
        </w:tc>
        <w:tc>
          <w:tcPr>
            <w:tcW w:w="706" w:type="pct"/>
            <w:vAlign w:val="center"/>
          </w:tcPr>
          <w:p w:rsidR="00E44CA4" w:rsidRPr="004C5801" w:rsidRDefault="00E44CA4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E44CA4" w:rsidRPr="004C5801" w:rsidRDefault="00E44CA4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558" w:type="pct"/>
            <w:vAlign w:val="center"/>
          </w:tcPr>
          <w:p w:rsidR="00E44CA4" w:rsidRPr="004C5801" w:rsidRDefault="00E44CA4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558" w:type="pct"/>
            <w:vAlign w:val="center"/>
          </w:tcPr>
          <w:p w:rsidR="00E44CA4" w:rsidRPr="004C5801" w:rsidRDefault="00E44CA4" w:rsidP="00053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558" w:type="pct"/>
            <w:vAlign w:val="center"/>
          </w:tcPr>
          <w:p w:rsidR="00E44CA4" w:rsidRPr="004C5801" w:rsidRDefault="00E44CA4" w:rsidP="00053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</w:t>
            </w:r>
          </w:p>
        </w:tc>
      </w:tr>
      <w:tr w:rsidR="00E44CA4" w:rsidRPr="001B4F36" w:rsidTr="000536BD">
        <w:trPr>
          <w:jc w:val="center"/>
        </w:trPr>
        <w:tc>
          <w:tcPr>
            <w:tcW w:w="257" w:type="pct"/>
            <w:shd w:val="clear" w:color="auto" w:fill="8DB3E2" w:themeFill="text2" w:themeFillTint="66"/>
            <w:noWrap/>
          </w:tcPr>
          <w:p w:rsidR="00E44CA4" w:rsidRPr="004C5801" w:rsidRDefault="00E44CA4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7" w:type="pct"/>
            <w:shd w:val="clear" w:color="auto" w:fill="auto"/>
          </w:tcPr>
          <w:p w:rsidR="00E44CA4" w:rsidRPr="004C5801" w:rsidRDefault="00E44CA4" w:rsidP="004C043B">
            <w:pPr>
              <w:spacing w:after="0" w:line="240" w:lineRule="auto"/>
              <w:ind w:right="-10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Обеспеченность детей дошкольн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возраста местами в дошкольных образовательных учреждениях (к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личество мест на 1000 детей), ед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</w:t>
            </w:r>
          </w:p>
        </w:tc>
        <w:tc>
          <w:tcPr>
            <w:tcW w:w="706" w:type="pct"/>
            <w:vAlign w:val="center"/>
          </w:tcPr>
          <w:p w:rsidR="00E44CA4" w:rsidRPr="004C5801" w:rsidRDefault="00E44CA4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E44CA4" w:rsidRPr="004C5801" w:rsidRDefault="00E44CA4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558" w:type="pct"/>
            <w:vAlign w:val="center"/>
          </w:tcPr>
          <w:p w:rsidR="00E44CA4" w:rsidRPr="004C5801" w:rsidRDefault="00E44CA4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558" w:type="pct"/>
            <w:vAlign w:val="center"/>
          </w:tcPr>
          <w:p w:rsidR="00E44CA4" w:rsidRPr="004C5801" w:rsidRDefault="00E44CA4" w:rsidP="00053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558" w:type="pct"/>
            <w:vAlign w:val="center"/>
          </w:tcPr>
          <w:p w:rsidR="00E44CA4" w:rsidRPr="004C5801" w:rsidRDefault="00E44CA4" w:rsidP="00053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</w:tr>
      <w:tr w:rsidR="00E44CA4" w:rsidRPr="001B4F36" w:rsidTr="000536BD">
        <w:trPr>
          <w:jc w:val="center"/>
        </w:trPr>
        <w:tc>
          <w:tcPr>
            <w:tcW w:w="257" w:type="pct"/>
            <w:shd w:val="clear" w:color="auto" w:fill="8DB3E2" w:themeFill="text2" w:themeFillTint="66"/>
            <w:noWrap/>
          </w:tcPr>
          <w:p w:rsidR="00E44CA4" w:rsidRPr="004C5801" w:rsidRDefault="00E44CA4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7" w:type="pct"/>
            <w:shd w:val="clear" w:color="auto" w:fill="auto"/>
          </w:tcPr>
          <w:p w:rsidR="00E44CA4" w:rsidRPr="004C5801" w:rsidRDefault="00E44CA4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выпускников муниципал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общеобразовательных учре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дений, не сдавших единый гос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дарственный экзамен, в общей численности выпускников мун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ципальных общеобразовательных учреждений, %</w:t>
            </w:r>
          </w:p>
        </w:tc>
        <w:tc>
          <w:tcPr>
            <w:tcW w:w="706" w:type="pct"/>
            <w:vAlign w:val="center"/>
          </w:tcPr>
          <w:p w:rsidR="00E44CA4" w:rsidRPr="004C5801" w:rsidRDefault="00E44CA4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E44CA4" w:rsidRPr="004C5801" w:rsidRDefault="00E44CA4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8" w:type="pct"/>
            <w:vAlign w:val="center"/>
          </w:tcPr>
          <w:p w:rsidR="00E44CA4" w:rsidRPr="004C5801" w:rsidRDefault="00E44CA4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8" w:type="pct"/>
            <w:vAlign w:val="center"/>
          </w:tcPr>
          <w:p w:rsidR="00E44CA4" w:rsidRPr="004C5801" w:rsidRDefault="00E44CA4" w:rsidP="00053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8" w:type="pct"/>
            <w:vAlign w:val="center"/>
          </w:tcPr>
          <w:p w:rsidR="00E44CA4" w:rsidRPr="004C5801" w:rsidRDefault="00E44CA4" w:rsidP="00053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44CA4" w:rsidRPr="001B4F36" w:rsidTr="000536BD">
        <w:trPr>
          <w:jc w:val="center"/>
        </w:trPr>
        <w:tc>
          <w:tcPr>
            <w:tcW w:w="257" w:type="pct"/>
            <w:shd w:val="clear" w:color="auto" w:fill="8DB3E2" w:themeFill="text2" w:themeFillTint="66"/>
            <w:noWrap/>
          </w:tcPr>
          <w:p w:rsidR="00E44CA4" w:rsidRPr="004C5801" w:rsidRDefault="00E44CA4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7" w:type="pct"/>
            <w:shd w:val="clear" w:color="auto" w:fill="auto"/>
          </w:tcPr>
          <w:p w:rsidR="00E44CA4" w:rsidRPr="004C5801" w:rsidRDefault="00E44CA4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размер заработной платы работников муниципальных д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школьных образовательных учр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ждений, рублей</w:t>
            </w:r>
          </w:p>
        </w:tc>
        <w:tc>
          <w:tcPr>
            <w:tcW w:w="706" w:type="pct"/>
            <w:vAlign w:val="center"/>
          </w:tcPr>
          <w:p w:rsidR="00E44CA4" w:rsidRPr="004C5801" w:rsidRDefault="00E44CA4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E44CA4" w:rsidRPr="004C5801" w:rsidRDefault="00E44CA4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558" w:type="pct"/>
            <w:vAlign w:val="center"/>
          </w:tcPr>
          <w:p w:rsidR="00E44CA4" w:rsidRPr="004C5801" w:rsidRDefault="00E44CA4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558" w:type="pct"/>
            <w:vAlign w:val="center"/>
          </w:tcPr>
          <w:p w:rsidR="00E44CA4" w:rsidRPr="004C5801" w:rsidRDefault="00E44CA4" w:rsidP="00053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558" w:type="pct"/>
            <w:vAlign w:val="center"/>
          </w:tcPr>
          <w:p w:rsidR="00E44CA4" w:rsidRPr="004C5801" w:rsidRDefault="00E44CA4" w:rsidP="00053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E44CA4" w:rsidRPr="001B4F36" w:rsidTr="000536BD">
        <w:trPr>
          <w:jc w:val="center"/>
        </w:trPr>
        <w:tc>
          <w:tcPr>
            <w:tcW w:w="257" w:type="pct"/>
            <w:shd w:val="clear" w:color="auto" w:fill="8DB3E2" w:themeFill="text2" w:themeFillTint="66"/>
            <w:noWrap/>
          </w:tcPr>
          <w:p w:rsidR="00E44CA4" w:rsidRPr="004C5801" w:rsidRDefault="00E44CA4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7" w:type="pct"/>
            <w:shd w:val="clear" w:color="auto" w:fill="auto"/>
          </w:tcPr>
          <w:p w:rsidR="00E44CA4" w:rsidRPr="004C5801" w:rsidRDefault="00E44CA4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размер заработной платы работников муниципальных о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щеобразовательных учреждений, рублей</w:t>
            </w:r>
          </w:p>
        </w:tc>
        <w:tc>
          <w:tcPr>
            <w:tcW w:w="706" w:type="pct"/>
            <w:vAlign w:val="center"/>
          </w:tcPr>
          <w:p w:rsidR="00E44CA4" w:rsidRPr="004C5801" w:rsidRDefault="00E44CA4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E44CA4" w:rsidRPr="004C5801" w:rsidRDefault="00E44CA4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558" w:type="pct"/>
            <w:vAlign w:val="center"/>
          </w:tcPr>
          <w:p w:rsidR="00E44CA4" w:rsidRPr="004C5801" w:rsidRDefault="00E44CA4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558" w:type="pct"/>
            <w:vAlign w:val="center"/>
          </w:tcPr>
          <w:p w:rsidR="00E44CA4" w:rsidRPr="004C5801" w:rsidRDefault="00E44CA4" w:rsidP="00053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558" w:type="pct"/>
            <w:vAlign w:val="center"/>
          </w:tcPr>
          <w:p w:rsidR="00E44CA4" w:rsidRPr="004C5801" w:rsidRDefault="00E44CA4" w:rsidP="00053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</w:t>
            </w:r>
          </w:p>
        </w:tc>
      </w:tr>
    </w:tbl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right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5859780</wp:posOffset>
            </wp:positionH>
            <wp:positionV relativeFrom="paragraph">
              <wp:posOffset>-217170</wp:posOffset>
            </wp:positionV>
            <wp:extent cx="1066800" cy="1066800"/>
            <wp:effectExtent l="19050" t="0" r="0" b="0"/>
            <wp:wrapNone/>
            <wp:docPr id="15" name="Рисунок 2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5E43" w:rsidRPr="00487974" w:rsidRDefault="009A5E43" w:rsidP="009A5E4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 w:rsidRPr="00487974"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Расходы бюджета</w:t>
      </w:r>
    </w:p>
    <w:p w:rsidR="009A5E43" w:rsidRPr="00487974" w:rsidRDefault="003F3419" w:rsidP="009A5E4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Романовского</w:t>
      </w:r>
      <w:r w:rsidR="009A5E43" w:rsidRPr="00487974"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 xml:space="preserve"> муниципального района</w:t>
      </w:r>
    </w:p>
    <w:p w:rsidR="009A5E43" w:rsidRPr="00487974" w:rsidRDefault="009A5E43" w:rsidP="009A5E4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 w:rsidRPr="00487974"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на культуру</w:t>
      </w:r>
    </w:p>
    <w:p w:rsidR="009A5E43" w:rsidRPr="004C2598" w:rsidRDefault="009A5E43" w:rsidP="009A5E43">
      <w:pPr>
        <w:spacing w:after="0"/>
        <w:jc w:val="right"/>
        <w:rPr>
          <w:rFonts w:ascii="Times New Roman" w:hAnsi="Times New Roman"/>
          <w:shadow/>
          <w:color w:val="000000"/>
          <w:spacing w:val="2"/>
          <w:sz w:val="28"/>
          <w:szCs w:val="28"/>
        </w:rPr>
      </w:pPr>
      <w:r w:rsidRPr="004C2598">
        <w:rPr>
          <w:rFonts w:ascii="Times New Roman" w:hAnsi="Times New Roman"/>
          <w:shadow/>
          <w:color w:val="000000"/>
          <w:spacing w:val="2"/>
          <w:sz w:val="28"/>
          <w:szCs w:val="28"/>
        </w:rPr>
        <w:t>(тыс. рублей)</w:t>
      </w:r>
    </w:p>
    <w:tbl>
      <w:tblPr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2"/>
        <w:gridCol w:w="3042"/>
        <w:gridCol w:w="1476"/>
        <w:gridCol w:w="1495"/>
        <w:gridCol w:w="1482"/>
        <w:gridCol w:w="1420"/>
        <w:gridCol w:w="1413"/>
      </w:tblGrid>
      <w:tr w:rsidR="004C5801" w:rsidRPr="009F06D4" w:rsidTr="00427DC2">
        <w:tc>
          <w:tcPr>
            <w:tcW w:w="192" w:type="pct"/>
            <w:shd w:val="clear" w:color="auto" w:fill="8DB3E2" w:themeFill="text2" w:themeFillTint="66"/>
            <w:noWrap/>
            <w:vAlign w:val="center"/>
          </w:tcPr>
          <w:p w:rsidR="004C5801" w:rsidRPr="004C5801" w:rsidRDefault="004C5801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pct"/>
            <w:shd w:val="clear" w:color="auto" w:fill="8DB3E2" w:themeFill="text2" w:themeFillTint="66"/>
            <w:vAlign w:val="center"/>
          </w:tcPr>
          <w:p w:rsidR="004C5801" w:rsidRPr="004C5801" w:rsidRDefault="004C5801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87" w:type="pct"/>
            <w:shd w:val="clear" w:color="auto" w:fill="8DB3E2" w:themeFill="text2" w:themeFillTint="66"/>
            <w:vAlign w:val="center"/>
          </w:tcPr>
          <w:p w:rsidR="004C5801" w:rsidRPr="004C5801" w:rsidRDefault="004C5801" w:rsidP="003F3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201</w:t>
            </w:r>
            <w:r w:rsidRPr="004C58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6" w:type="pct"/>
            <w:shd w:val="clear" w:color="auto" w:fill="8DB3E2" w:themeFill="text2" w:themeFillTint="66"/>
            <w:vAlign w:val="center"/>
          </w:tcPr>
          <w:p w:rsidR="004C5801" w:rsidRPr="004C5801" w:rsidRDefault="004C5801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690" w:type="pct"/>
            <w:shd w:val="clear" w:color="auto" w:fill="8DB3E2" w:themeFill="text2" w:themeFillTint="66"/>
            <w:vAlign w:val="center"/>
          </w:tcPr>
          <w:p w:rsidR="004C5801" w:rsidRPr="004C5801" w:rsidRDefault="004C5801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61" w:type="pct"/>
            <w:shd w:val="clear" w:color="auto" w:fill="8DB3E2" w:themeFill="text2" w:themeFillTint="66"/>
          </w:tcPr>
          <w:p w:rsidR="004C5801" w:rsidRPr="004C5801" w:rsidRDefault="004C5801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58" w:type="pct"/>
            <w:shd w:val="clear" w:color="auto" w:fill="8DB3E2" w:themeFill="text2" w:themeFillTint="66"/>
          </w:tcPr>
          <w:p w:rsidR="004C5801" w:rsidRPr="004C5801" w:rsidRDefault="004C5801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4C5801" w:rsidRPr="009F06D4" w:rsidTr="00427DC2">
        <w:tc>
          <w:tcPr>
            <w:tcW w:w="192" w:type="pct"/>
            <w:shd w:val="clear" w:color="auto" w:fill="8DB3E2" w:themeFill="text2" w:themeFillTint="66"/>
            <w:noWrap/>
            <w:vAlign w:val="center"/>
          </w:tcPr>
          <w:p w:rsidR="004C5801" w:rsidRPr="004C5801" w:rsidRDefault="004C5801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pct"/>
            <w:shd w:val="clear" w:color="auto" w:fill="C6D9F1" w:themeFill="text2" w:themeFillTint="33"/>
            <w:vAlign w:val="center"/>
          </w:tcPr>
          <w:p w:rsidR="004C5801" w:rsidRPr="004C5801" w:rsidRDefault="004C5801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pct"/>
            <w:shd w:val="clear" w:color="auto" w:fill="C6D9F1" w:themeFill="text2" w:themeFillTint="33"/>
            <w:vAlign w:val="center"/>
          </w:tcPr>
          <w:p w:rsidR="004C5801" w:rsidRPr="004C5801" w:rsidRDefault="004C5801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696" w:type="pct"/>
            <w:shd w:val="clear" w:color="auto" w:fill="C6D9F1" w:themeFill="text2" w:themeFillTint="33"/>
            <w:vAlign w:val="center"/>
          </w:tcPr>
          <w:p w:rsidR="004C5801" w:rsidRPr="004C5801" w:rsidRDefault="004C5801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690" w:type="pct"/>
            <w:shd w:val="clear" w:color="auto" w:fill="C6D9F1" w:themeFill="text2" w:themeFillTint="33"/>
            <w:vAlign w:val="center"/>
          </w:tcPr>
          <w:p w:rsidR="004C5801" w:rsidRPr="004C5801" w:rsidRDefault="004C5801" w:rsidP="00A45A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 р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шения о бюджете</w:t>
            </w:r>
          </w:p>
        </w:tc>
        <w:tc>
          <w:tcPr>
            <w:tcW w:w="661" w:type="pct"/>
            <w:shd w:val="clear" w:color="auto" w:fill="C6D9F1" w:themeFill="text2" w:themeFillTint="33"/>
          </w:tcPr>
          <w:p w:rsidR="004C5801" w:rsidRPr="004C5801" w:rsidRDefault="004C5801" w:rsidP="00A45A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 р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шения о бюджете</w:t>
            </w:r>
          </w:p>
        </w:tc>
        <w:tc>
          <w:tcPr>
            <w:tcW w:w="658" w:type="pct"/>
            <w:shd w:val="clear" w:color="auto" w:fill="C6D9F1" w:themeFill="text2" w:themeFillTint="33"/>
          </w:tcPr>
          <w:p w:rsidR="004C5801" w:rsidRPr="004C5801" w:rsidRDefault="004C5801" w:rsidP="00A45A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 р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шения о бюджете</w:t>
            </w:r>
          </w:p>
        </w:tc>
      </w:tr>
      <w:tr w:rsidR="004C5801" w:rsidRPr="009F06D4" w:rsidTr="00427DC2">
        <w:tc>
          <w:tcPr>
            <w:tcW w:w="192" w:type="pct"/>
            <w:shd w:val="clear" w:color="auto" w:fill="8DB3E2" w:themeFill="text2" w:themeFillTint="66"/>
            <w:noWrap/>
          </w:tcPr>
          <w:p w:rsidR="004C5801" w:rsidRPr="004C5801" w:rsidRDefault="004C5801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pct"/>
            <w:shd w:val="clear" w:color="auto" w:fill="FFC000"/>
          </w:tcPr>
          <w:p w:rsidR="004C5801" w:rsidRPr="004C5801" w:rsidRDefault="004C5801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Расходы, всего, тыс. руб.</w:t>
            </w:r>
          </w:p>
        </w:tc>
        <w:tc>
          <w:tcPr>
            <w:tcW w:w="687" w:type="pct"/>
            <w:shd w:val="clear" w:color="auto" w:fill="FFC000"/>
            <w:vAlign w:val="center"/>
          </w:tcPr>
          <w:p w:rsidR="004C5801" w:rsidRPr="004C5801" w:rsidRDefault="00427DC2" w:rsidP="00911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22523,8</w:t>
            </w:r>
          </w:p>
        </w:tc>
        <w:tc>
          <w:tcPr>
            <w:tcW w:w="696" w:type="pct"/>
            <w:shd w:val="clear" w:color="auto" w:fill="FFC000"/>
            <w:vAlign w:val="center"/>
          </w:tcPr>
          <w:p w:rsidR="004C5801" w:rsidRPr="004C5801" w:rsidRDefault="00427DC2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23955,5</w:t>
            </w:r>
          </w:p>
        </w:tc>
        <w:tc>
          <w:tcPr>
            <w:tcW w:w="690" w:type="pct"/>
            <w:shd w:val="clear" w:color="auto" w:fill="FFC000"/>
            <w:vAlign w:val="center"/>
          </w:tcPr>
          <w:p w:rsidR="004C5801" w:rsidRPr="004C5801" w:rsidRDefault="00427DC2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26336,3</w:t>
            </w:r>
          </w:p>
        </w:tc>
        <w:tc>
          <w:tcPr>
            <w:tcW w:w="661" w:type="pct"/>
            <w:shd w:val="clear" w:color="auto" w:fill="FFC000"/>
          </w:tcPr>
          <w:p w:rsidR="004C5801" w:rsidRPr="004C5801" w:rsidRDefault="00427DC2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21066,0</w:t>
            </w:r>
          </w:p>
        </w:tc>
        <w:tc>
          <w:tcPr>
            <w:tcW w:w="658" w:type="pct"/>
            <w:shd w:val="clear" w:color="auto" w:fill="FFC000"/>
          </w:tcPr>
          <w:p w:rsidR="004C5801" w:rsidRPr="004C5801" w:rsidRDefault="00427DC2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26184,2</w:t>
            </w:r>
          </w:p>
        </w:tc>
      </w:tr>
      <w:tr w:rsidR="004C5801" w:rsidRPr="009F06D4" w:rsidTr="00427DC2">
        <w:tc>
          <w:tcPr>
            <w:tcW w:w="192" w:type="pct"/>
            <w:shd w:val="clear" w:color="auto" w:fill="8DB3E2" w:themeFill="text2" w:themeFillTint="66"/>
            <w:noWrap/>
          </w:tcPr>
          <w:p w:rsidR="004C5801" w:rsidRPr="004C5801" w:rsidRDefault="004C5801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pct"/>
            <w:shd w:val="clear" w:color="auto" w:fill="auto"/>
          </w:tcPr>
          <w:p w:rsidR="004C5801" w:rsidRPr="004C5801" w:rsidRDefault="004C5801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% к общему объему ра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4C5801" w:rsidRPr="004C5801" w:rsidRDefault="004C5801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vAlign w:val="center"/>
          </w:tcPr>
          <w:p w:rsidR="004C5801" w:rsidRPr="004C5801" w:rsidRDefault="004C5801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vAlign w:val="center"/>
          </w:tcPr>
          <w:p w:rsidR="004C5801" w:rsidRPr="004C5801" w:rsidRDefault="004C5801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</w:tcPr>
          <w:p w:rsidR="004C5801" w:rsidRPr="004C5801" w:rsidRDefault="004C5801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:rsidR="004C5801" w:rsidRPr="004C5801" w:rsidRDefault="004C5801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7DC2" w:rsidRPr="009F06D4" w:rsidTr="00427DC2">
        <w:tc>
          <w:tcPr>
            <w:tcW w:w="192" w:type="pct"/>
            <w:shd w:val="clear" w:color="auto" w:fill="8DB3E2" w:themeFill="text2" w:themeFillTint="66"/>
            <w:noWrap/>
          </w:tcPr>
          <w:p w:rsidR="00427DC2" w:rsidRPr="004C5801" w:rsidRDefault="00427DC2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6" w:type="pct"/>
            <w:shd w:val="clear" w:color="auto" w:fill="auto"/>
          </w:tcPr>
          <w:p w:rsidR="00427DC2" w:rsidRPr="004C5801" w:rsidRDefault="00427DC2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расходов  на кул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туру и кинематографию в расчете на 1 жителя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427DC2" w:rsidRPr="00427DC2" w:rsidRDefault="00427DC2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696" w:type="pct"/>
            <w:vAlign w:val="center"/>
          </w:tcPr>
          <w:p w:rsidR="00427DC2" w:rsidRPr="00427DC2" w:rsidRDefault="00427DC2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690" w:type="pct"/>
            <w:vAlign w:val="center"/>
          </w:tcPr>
          <w:p w:rsidR="00427DC2" w:rsidRPr="004C5801" w:rsidRDefault="00427DC2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661" w:type="pct"/>
            <w:vAlign w:val="center"/>
          </w:tcPr>
          <w:p w:rsidR="00427DC2" w:rsidRPr="004C5801" w:rsidRDefault="00427DC2" w:rsidP="00AC3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658" w:type="pct"/>
            <w:vAlign w:val="center"/>
          </w:tcPr>
          <w:p w:rsidR="00427DC2" w:rsidRPr="004C5801" w:rsidRDefault="00427DC2" w:rsidP="00AC3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</w:tr>
      <w:tr w:rsidR="00427DC2" w:rsidRPr="009F06D4" w:rsidTr="00427DC2">
        <w:tc>
          <w:tcPr>
            <w:tcW w:w="192" w:type="pct"/>
            <w:shd w:val="clear" w:color="auto" w:fill="8DB3E2" w:themeFill="text2" w:themeFillTint="66"/>
            <w:noWrap/>
          </w:tcPr>
          <w:p w:rsidR="00427DC2" w:rsidRPr="004C5801" w:rsidRDefault="00427DC2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6" w:type="pct"/>
            <w:shd w:val="clear" w:color="auto" w:fill="auto"/>
          </w:tcPr>
          <w:p w:rsidR="00427DC2" w:rsidRPr="004C5801" w:rsidRDefault="00427DC2" w:rsidP="003F3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Отношение среднемеся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номинальной зарплаты работников учреждений культуры к среднемеся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номинальной зарплате, работников, занятых в сфере экономики РМР, %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427DC2" w:rsidRPr="004C5801" w:rsidRDefault="00427DC2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78,8</w:t>
            </w:r>
          </w:p>
        </w:tc>
        <w:tc>
          <w:tcPr>
            <w:tcW w:w="696" w:type="pct"/>
            <w:vAlign w:val="center"/>
          </w:tcPr>
          <w:p w:rsidR="00427DC2" w:rsidRPr="004C5801" w:rsidRDefault="00427DC2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690" w:type="pct"/>
            <w:vAlign w:val="center"/>
          </w:tcPr>
          <w:p w:rsidR="00427DC2" w:rsidRPr="004C5801" w:rsidRDefault="00427DC2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661" w:type="pct"/>
            <w:vAlign w:val="center"/>
          </w:tcPr>
          <w:p w:rsidR="00427DC2" w:rsidRPr="004C5801" w:rsidRDefault="00427DC2" w:rsidP="00AC3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658" w:type="pct"/>
            <w:vAlign w:val="center"/>
          </w:tcPr>
          <w:p w:rsidR="00427DC2" w:rsidRPr="004C5801" w:rsidRDefault="00427DC2" w:rsidP="00AC3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427DC2" w:rsidRPr="009F06D4" w:rsidTr="00427DC2">
        <w:tc>
          <w:tcPr>
            <w:tcW w:w="192" w:type="pct"/>
            <w:shd w:val="clear" w:color="auto" w:fill="8DB3E2" w:themeFill="text2" w:themeFillTint="66"/>
            <w:noWrap/>
          </w:tcPr>
          <w:p w:rsidR="00427DC2" w:rsidRPr="004C5801" w:rsidRDefault="00427DC2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6" w:type="pct"/>
            <w:shd w:val="clear" w:color="auto" w:fill="auto"/>
          </w:tcPr>
          <w:p w:rsidR="00427DC2" w:rsidRPr="004C5801" w:rsidRDefault="00427DC2" w:rsidP="004C043B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Средний размер зарабо</w:t>
            </w:r>
            <w:r w:rsidRPr="004C580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</w:t>
            </w:r>
            <w:r w:rsidRPr="004C580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ной платы работников у</w:t>
            </w:r>
            <w:r w:rsidRPr="004C580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ч</w:t>
            </w:r>
            <w:r w:rsidRPr="004C580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реждений культуры, руб.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427DC2" w:rsidRPr="004C5801" w:rsidRDefault="00427DC2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696" w:type="pct"/>
            <w:vAlign w:val="center"/>
          </w:tcPr>
          <w:p w:rsidR="00427DC2" w:rsidRPr="004C5801" w:rsidRDefault="00427DC2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690" w:type="pct"/>
            <w:vAlign w:val="center"/>
          </w:tcPr>
          <w:p w:rsidR="00427DC2" w:rsidRPr="004C5801" w:rsidRDefault="00427DC2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661" w:type="pct"/>
            <w:vAlign w:val="center"/>
          </w:tcPr>
          <w:p w:rsidR="00427DC2" w:rsidRPr="004C5801" w:rsidRDefault="00427DC2" w:rsidP="00AC3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658" w:type="pct"/>
            <w:vAlign w:val="center"/>
          </w:tcPr>
          <w:p w:rsidR="00427DC2" w:rsidRPr="004C5801" w:rsidRDefault="00427DC2" w:rsidP="00AC3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19,8</w:t>
            </w:r>
          </w:p>
        </w:tc>
      </w:tr>
      <w:tr w:rsidR="00427DC2" w:rsidRPr="009F06D4" w:rsidTr="00427DC2">
        <w:tc>
          <w:tcPr>
            <w:tcW w:w="192" w:type="pct"/>
            <w:shd w:val="clear" w:color="auto" w:fill="8DB3E2" w:themeFill="text2" w:themeFillTint="66"/>
            <w:noWrap/>
          </w:tcPr>
          <w:p w:rsidR="00427DC2" w:rsidRPr="004C5801" w:rsidRDefault="00427DC2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6" w:type="pct"/>
            <w:shd w:val="clear" w:color="auto" w:fill="auto"/>
          </w:tcPr>
          <w:p w:rsidR="00427DC2" w:rsidRPr="004C5801" w:rsidRDefault="00427DC2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Расходы по отрасли «О</w:t>
            </w:r>
            <w:r w:rsidRPr="004C58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</w:t>
            </w:r>
            <w:r w:rsidRPr="004C58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разование», всего, тыс.руб.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427DC2" w:rsidRPr="004C5801" w:rsidRDefault="00427DC2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2821,5</w:t>
            </w:r>
          </w:p>
        </w:tc>
        <w:tc>
          <w:tcPr>
            <w:tcW w:w="696" w:type="pct"/>
            <w:vAlign w:val="center"/>
          </w:tcPr>
          <w:p w:rsidR="00427DC2" w:rsidRPr="004C5801" w:rsidRDefault="00427DC2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2826,6</w:t>
            </w:r>
          </w:p>
        </w:tc>
        <w:tc>
          <w:tcPr>
            <w:tcW w:w="690" w:type="pct"/>
            <w:vAlign w:val="center"/>
          </w:tcPr>
          <w:p w:rsidR="00427DC2" w:rsidRPr="004C5801" w:rsidRDefault="00427DC2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3608,8</w:t>
            </w:r>
          </w:p>
        </w:tc>
        <w:tc>
          <w:tcPr>
            <w:tcW w:w="661" w:type="pct"/>
            <w:vAlign w:val="center"/>
          </w:tcPr>
          <w:p w:rsidR="00427DC2" w:rsidRPr="004C5801" w:rsidRDefault="00427DC2" w:rsidP="00AC3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2734,8</w:t>
            </w:r>
          </w:p>
        </w:tc>
        <w:tc>
          <w:tcPr>
            <w:tcW w:w="658" w:type="pct"/>
            <w:vAlign w:val="center"/>
          </w:tcPr>
          <w:p w:rsidR="00427DC2" w:rsidRPr="004C5801" w:rsidRDefault="00427DC2" w:rsidP="00AC3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3018,0</w:t>
            </w:r>
          </w:p>
        </w:tc>
      </w:tr>
      <w:tr w:rsidR="00427DC2" w:rsidRPr="009F06D4" w:rsidTr="00427DC2">
        <w:tc>
          <w:tcPr>
            <w:tcW w:w="192" w:type="pct"/>
            <w:shd w:val="clear" w:color="auto" w:fill="8DB3E2" w:themeFill="text2" w:themeFillTint="66"/>
            <w:noWrap/>
          </w:tcPr>
          <w:p w:rsidR="00427DC2" w:rsidRPr="004C5801" w:rsidRDefault="00427DC2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6" w:type="pct"/>
            <w:shd w:val="clear" w:color="auto" w:fill="auto"/>
          </w:tcPr>
          <w:p w:rsidR="00427DC2" w:rsidRPr="004C5801" w:rsidRDefault="00427DC2" w:rsidP="003F0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расходов на допо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разование в расчете на 1 жителя, тыс.руб.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427DC2" w:rsidRPr="004C5801" w:rsidRDefault="00427DC2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696" w:type="pct"/>
            <w:vAlign w:val="center"/>
          </w:tcPr>
          <w:p w:rsidR="00427DC2" w:rsidRPr="004C5801" w:rsidRDefault="00427DC2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690" w:type="pct"/>
            <w:vAlign w:val="center"/>
          </w:tcPr>
          <w:p w:rsidR="00427DC2" w:rsidRPr="004C5801" w:rsidRDefault="00427DC2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661" w:type="pct"/>
            <w:vAlign w:val="center"/>
          </w:tcPr>
          <w:p w:rsidR="00427DC2" w:rsidRPr="004C5801" w:rsidRDefault="00427DC2" w:rsidP="00AC3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658" w:type="pct"/>
            <w:vAlign w:val="center"/>
          </w:tcPr>
          <w:p w:rsidR="00427DC2" w:rsidRPr="004C5801" w:rsidRDefault="00427DC2" w:rsidP="00AC3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0,2</w:t>
            </w:r>
          </w:p>
        </w:tc>
      </w:tr>
      <w:tr w:rsidR="00427DC2" w:rsidRPr="009F06D4" w:rsidTr="00427DC2">
        <w:tc>
          <w:tcPr>
            <w:tcW w:w="192" w:type="pct"/>
            <w:shd w:val="clear" w:color="auto" w:fill="8DB3E2" w:themeFill="text2" w:themeFillTint="66"/>
            <w:noWrap/>
          </w:tcPr>
          <w:p w:rsidR="00427DC2" w:rsidRPr="004C5801" w:rsidRDefault="00427DC2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6" w:type="pct"/>
            <w:shd w:val="clear" w:color="auto" w:fill="auto"/>
          </w:tcPr>
          <w:p w:rsidR="00427DC2" w:rsidRPr="004C5801" w:rsidRDefault="00427DC2" w:rsidP="00525E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Отношение среднемеся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номинальной зарплаты работников учреждений допобразования к средн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месячной номинальной зарплате, работников, з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C58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нятых в сфере экономики РМР, %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427DC2" w:rsidRPr="004C5801" w:rsidRDefault="00427DC2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696" w:type="pct"/>
            <w:vAlign w:val="center"/>
          </w:tcPr>
          <w:p w:rsidR="00427DC2" w:rsidRPr="004C5801" w:rsidRDefault="00427DC2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690" w:type="pct"/>
            <w:vAlign w:val="center"/>
          </w:tcPr>
          <w:p w:rsidR="00427DC2" w:rsidRPr="004C5801" w:rsidRDefault="00427DC2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120,8</w:t>
            </w:r>
          </w:p>
        </w:tc>
        <w:tc>
          <w:tcPr>
            <w:tcW w:w="661" w:type="pct"/>
            <w:vAlign w:val="center"/>
          </w:tcPr>
          <w:p w:rsidR="00427DC2" w:rsidRPr="004C5801" w:rsidRDefault="00427DC2" w:rsidP="00AC3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120,8</w:t>
            </w:r>
          </w:p>
        </w:tc>
        <w:tc>
          <w:tcPr>
            <w:tcW w:w="658" w:type="pct"/>
            <w:vAlign w:val="center"/>
          </w:tcPr>
          <w:p w:rsidR="00427DC2" w:rsidRPr="004C5801" w:rsidRDefault="00427DC2" w:rsidP="00AC3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120,8</w:t>
            </w:r>
          </w:p>
        </w:tc>
      </w:tr>
      <w:tr w:rsidR="00427DC2" w:rsidRPr="009F06D4" w:rsidTr="00427DC2">
        <w:tc>
          <w:tcPr>
            <w:tcW w:w="192" w:type="pct"/>
            <w:shd w:val="clear" w:color="auto" w:fill="8DB3E2" w:themeFill="text2" w:themeFillTint="66"/>
            <w:noWrap/>
          </w:tcPr>
          <w:p w:rsidR="00427DC2" w:rsidRPr="004C5801" w:rsidRDefault="00427DC2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pct"/>
            <w:shd w:val="clear" w:color="auto" w:fill="auto"/>
          </w:tcPr>
          <w:p w:rsidR="00427DC2" w:rsidRPr="004C5801" w:rsidRDefault="00427DC2" w:rsidP="00525E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80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Средний размер зарабо</w:t>
            </w:r>
            <w:r w:rsidRPr="004C580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</w:t>
            </w:r>
            <w:r w:rsidRPr="004C580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ной платы работников д</w:t>
            </w:r>
            <w:r w:rsidRPr="004C580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о</w:t>
            </w:r>
            <w:r w:rsidRPr="004C580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побразования, руб.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427DC2" w:rsidRPr="004C5801" w:rsidRDefault="00427DC2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696" w:type="pct"/>
            <w:vAlign w:val="center"/>
          </w:tcPr>
          <w:p w:rsidR="00427DC2" w:rsidRPr="004C5801" w:rsidRDefault="00427DC2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690" w:type="pct"/>
            <w:vAlign w:val="center"/>
          </w:tcPr>
          <w:p w:rsidR="00427DC2" w:rsidRPr="004C5801" w:rsidRDefault="00427DC2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661" w:type="pct"/>
            <w:vAlign w:val="center"/>
          </w:tcPr>
          <w:p w:rsidR="00427DC2" w:rsidRPr="004C5801" w:rsidRDefault="00427DC2" w:rsidP="00AC3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658" w:type="pct"/>
            <w:vAlign w:val="center"/>
          </w:tcPr>
          <w:p w:rsidR="00427DC2" w:rsidRPr="004C5801" w:rsidRDefault="00427DC2" w:rsidP="00AC3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23,1</w:t>
            </w:r>
          </w:p>
        </w:tc>
      </w:tr>
    </w:tbl>
    <w:p w:rsidR="000536BD" w:rsidRDefault="000536BD" w:rsidP="000536BD">
      <w:pPr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0536BD" w:rsidRDefault="000536BD" w:rsidP="000536BD">
      <w:pPr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0536BD" w:rsidRPr="00525E0F" w:rsidRDefault="000536BD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0536BD" w:rsidRDefault="000536BD" w:rsidP="001F4B0F">
      <w:pPr>
        <w:jc w:val="center"/>
        <w:rPr>
          <w:rFonts w:ascii="Times New Roman" w:hAnsi="Times New Roman"/>
          <w:b/>
          <w:sz w:val="24"/>
          <w:szCs w:val="24"/>
        </w:rPr>
        <w:sectPr w:rsidR="000536BD" w:rsidSect="001F4B0F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1F4B0F" w:rsidRPr="0024066A" w:rsidRDefault="001F4B0F" w:rsidP="001F4B0F">
      <w:pPr>
        <w:jc w:val="center"/>
        <w:rPr>
          <w:rFonts w:ascii="Times New Roman" w:hAnsi="Times New Roman"/>
          <w:b/>
          <w:sz w:val="44"/>
          <w:szCs w:val="44"/>
        </w:rPr>
      </w:pPr>
      <w:r w:rsidRPr="0024066A">
        <w:rPr>
          <w:rFonts w:ascii="Times New Roman" w:hAnsi="Times New Roman"/>
          <w:b/>
          <w:sz w:val="44"/>
          <w:szCs w:val="44"/>
        </w:rPr>
        <w:lastRenderedPageBreak/>
        <w:t>Перечень муниципальных  программ и объемы бюджетных ассиг</w:t>
      </w:r>
      <w:r w:rsidR="004C5801" w:rsidRPr="0024066A">
        <w:rPr>
          <w:rFonts w:ascii="Times New Roman" w:hAnsi="Times New Roman"/>
          <w:b/>
          <w:sz w:val="44"/>
          <w:szCs w:val="44"/>
        </w:rPr>
        <w:t>нований на их реализацию на 2018</w:t>
      </w:r>
      <w:r w:rsidR="00FB0DCB" w:rsidRPr="0024066A">
        <w:rPr>
          <w:rFonts w:ascii="Times New Roman" w:hAnsi="Times New Roman"/>
          <w:b/>
          <w:sz w:val="44"/>
          <w:szCs w:val="44"/>
        </w:rPr>
        <w:t>-2020</w:t>
      </w:r>
      <w:r w:rsidRPr="0024066A">
        <w:rPr>
          <w:rFonts w:ascii="Times New Roman" w:hAnsi="Times New Roman"/>
          <w:b/>
          <w:sz w:val="44"/>
          <w:szCs w:val="44"/>
        </w:rPr>
        <w:t xml:space="preserve"> год</w:t>
      </w:r>
      <w:r w:rsidR="00FB0DCB" w:rsidRPr="0024066A">
        <w:rPr>
          <w:rFonts w:ascii="Times New Roman" w:hAnsi="Times New Roman"/>
          <w:b/>
          <w:sz w:val="44"/>
          <w:szCs w:val="44"/>
        </w:rPr>
        <w:t>ы</w:t>
      </w:r>
    </w:p>
    <w:tbl>
      <w:tblPr>
        <w:tblW w:w="1534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07"/>
        <w:gridCol w:w="1134"/>
        <w:gridCol w:w="1134"/>
        <w:gridCol w:w="1417"/>
        <w:gridCol w:w="1417"/>
        <w:gridCol w:w="1417"/>
        <w:gridCol w:w="1135"/>
        <w:gridCol w:w="1134"/>
        <w:gridCol w:w="1276"/>
        <w:gridCol w:w="1276"/>
      </w:tblGrid>
      <w:tr w:rsidR="0024066A" w:rsidRPr="00344EEF" w:rsidTr="00BB2A3E">
        <w:trPr>
          <w:trHeight w:val="990"/>
        </w:trPr>
        <w:tc>
          <w:tcPr>
            <w:tcW w:w="4007" w:type="dxa"/>
            <w:vMerge w:val="restart"/>
          </w:tcPr>
          <w:p w:rsidR="0024066A" w:rsidRPr="00344EEF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муниципальных программ</w:t>
            </w:r>
          </w:p>
        </w:tc>
        <w:tc>
          <w:tcPr>
            <w:tcW w:w="1134" w:type="dxa"/>
            <w:vMerge w:val="restart"/>
          </w:tcPr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  <w:p w:rsidR="0024066A" w:rsidRPr="00344EEF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нение</w:t>
            </w:r>
          </w:p>
        </w:tc>
        <w:tc>
          <w:tcPr>
            <w:tcW w:w="1134" w:type="dxa"/>
            <w:vMerge w:val="restart"/>
          </w:tcPr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24066A" w:rsidRPr="00344EEF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417" w:type="dxa"/>
            <w:vMerge w:val="restart"/>
          </w:tcPr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 год</w:t>
            </w:r>
          </w:p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решения о бюджете</w:t>
            </w:r>
          </w:p>
          <w:p w:rsidR="0024066A" w:rsidRPr="00344EEF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 год</w:t>
            </w:r>
          </w:p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решения о бюджете</w:t>
            </w:r>
          </w:p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 год</w:t>
            </w:r>
          </w:p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решения о бюджете</w:t>
            </w:r>
          </w:p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Изменение </w:t>
            </w:r>
          </w:p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2017/2016</w:t>
            </w:r>
          </w:p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Изменение </w:t>
            </w:r>
          </w:p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2018/2017</w:t>
            </w:r>
          </w:p>
          <w:p w:rsidR="0024066A" w:rsidRDefault="0024066A" w:rsidP="002406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066A" w:rsidRPr="00344EEF" w:rsidTr="00BB2A3E">
        <w:trPr>
          <w:trHeight w:val="990"/>
        </w:trPr>
        <w:tc>
          <w:tcPr>
            <w:tcW w:w="4007" w:type="dxa"/>
            <w:vMerge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4066A" w:rsidRPr="00344EEF" w:rsidRDefault="0024066A" w:rsidP="00BF380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4066A" w:rsidRPr="00344EEF" w:rsidRDefault="0024066A" w:rsidP="000536B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4066A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4066A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4066A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24066A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+(-)</w:t>
            </w:r>
          </w:p>
        </w:tc>
        <w:tc>
          <w:tcPr>
            <w:tcW w:w="1134" w:type="dxa"/>
          </w:tcPr>
          <w:p w:rsidR="0024066A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24066A" w:rsidRDefault="0024066A" w:rsidP="00AC3D5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+(-)</w:t>
            </w:r>
          </w:p>
        </w:tc>
        <w:tc>
          <w:tcPr>
            <w:tcW w:w="1276" w:type="dxa"/>
          </w:tcPr>
          <w:p w:rsidR="0024066A" w:rsidRDefault="0024066A" w:rsidP="00AC3D5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24066A" w:rsidRPr="00344EEF" w:rsidTr="00BB2A3E">
        <w:trPr>
          <w:trHeight w:val="247"/>
        </w:trPr>
        <w:tc>
          <w:tcPr>
            <w:tcW w:w="400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66A" w:rsidRPr="00344EEF" w:rsidTr="00BB2A3E">
        <w:trPr>
          <w:trHeight w:val="589"/>
        </w:trPr>
        <w:tc>
          <w:tcPr>
            <w:tcW w:w="4007" w:type="dxa"/>
            <w:vAlign w:val="bottom"/>
          </w:tcPr>
          <w:p w:rsidR="0024066A" w:rsidRPr="00344EEF" w:rsidRDefault="0024066A" w:rsidP="001F4B0F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«Развитие местного самоуправл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ния в Романовском муниципальном районе на 2018-2020 годы»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1876,2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1973,7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1637,3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1587,8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1598,3</w:t>
            </w:r>
          </w:p>
        </w:tc>
        <w:tc>
          <w:tcPr>
            <w:tcW w:w="1135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  <w:tc>
          <w:tcPr>
            <w:tcW w:w="1134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105,2</w:t>
            </w:r>
          </w:p>
        </w:tc>
        <w:tc>
          <w:tcPr>
            <w:tcW w:w="1276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-336,4</w:t>
            </w:r>
          </w:p>
        </w:tc>
        <w:tc>
          <w:tcPr>
            <w:tcW w:w="1276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-83,0</w:t>
            </w:r>
          </w:p>
        </w:tc>
      </w:tr>
      <w:tr w:rsidR="0024066A" w:rsidRPr="00344EEF" w:rsidTr="00BB2A3E">
        <w:trPr>
          <w:trHeight w:val="332"/>
        </w:trPr>
        <w:tc>
          <w:tcPr>
            <w:tcW w:w="4007" w:type="dxa"/>
            <w:vAlign w:val="bottom"/>
          </w:tcPr>
          <w:p w:rsidR="0024066A" w:rsidRPr="00344EEF" w:rsidRDefault="0024066A" w:rsidP="001F4B0F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«Развитие малого и среднего пре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принимательства в Романовском муниципальном районе Саратовской области на 2018-2020 годы»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135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  <w:tc>
          <w:tcPr>
            <w:tcW w:w="1276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-25,0</w:t>
            </w:r>
          </w:p>
        </w:tc>
        <w:tc>
          <w:tcPr>
            <w:tcW w:w="1276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-13,8</w:t>
            </w:r>
          </w:p>
        </w:tc>
      </w:tr>
      <w:tr w:rsidR="0024066A" w:rsidRPr="00344EEF" w:rsidTr="00BB2A3E">
        <w:trPr>
          <w:trHeight w:val="514"/>
        </w:trPr>
        <w:tc>
          <w:tcPr>
            <w:tcW w:w="4007" w:type="dxa"/>
            <w:vAlign w:val="bottom"/>
          </w:tcPr>
          <w:p w:rsidR="0024066A" w:rsidRPr="00344EEF" w:rsidRDefault="0024066A" w:rsidP="00574075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«Обеспечение жильем молодых с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мей» федеральной целевой пр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граммы «Жилище» 2015-2020 гг. в Романовском муниципальном ра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й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оне на 2018-2020 годы» 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5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066A" w:rsidRPr="00344EEF" w:rsidTr="00BB2A3E">
        <w:trPr>
          <w:trHeight w:val="378"/>
        </w:trPr>
        <w:tc>
          <w:tcPr>
            <w:tcW w:w="4007" w:type="dxa"/>
            <w:vAlign w:val="bottom"/>
          </w:tcPr>
          <w:p w:rsidR="0024066A" w:rsidRPr="00344EEF" w:rsidRDefault="0024066A" w:rsidP="001F4B0F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«Развитие физической культуры и спорта в Романовском муниципал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ном районе на 2018-2020 годы»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5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-18,4</w:t>
            </w:r>
          </w:p>
        </w:tc>
        <w:tc>
          <w:tcPr>
            <w:tcW w:w="1134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1276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24066A" w:rsidRPr="00344EEF" w:rsidTr="00BB2A3E">
        <w:trPr>
          <w:trHeight w:val="423"/>
        </w:trPr>
        <w:tc>
          <w:tcPr>
            <w:tcW w:w="4007" w:type="dxa"/>
            <w:vAlign w:val="bottom"/>
          </w:tcPr>
          <w:p w:rsidR="0024066A" w:rsidRPr="00344EEF" w:rsidRDefault="0024066A" w:rsidP="001F4B0F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«Профилактика терроризма и эк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тремизма, а также минимизации и (или) ликвидации последствий пр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явления терроризма и экстремизма на территории Романовского мун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ципального района на 2018-2020 г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lastRenderedPageBreak/>
              <w:t>100,0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271,5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5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171,5</w:t>
            </w:r>
          </w:p>
        </w:tc>
        <w:tc>
          <w:tcPr>
            <w:tcW w:w="1134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271,5</w:t>
            </w:r>
          </w:p>
        </w:tc>
        <w:tc>
          <w:tcPr>
            <w:tcW w:w="1276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-231,5</w:t>
            </w:r>
          </w:p>
        </w:tc>
        <w:tc>
          <w:tcPr>
            <w:tcW w:w="1276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-14,7</w:t>
            </w:r>
          </w:p>
        </w:tc>
      </w:tr>
      <w:tr w:rsidR="0024066A" w:rsidRPr="00344EEF" w:rsidTr="00BB2A3E">
        <w:trPr>
          <w:trHeight w:val="468"/>
        </w:trPr>
        <w:tc>
          <w:tcPr>
            <w:tcW w:w="4007" w:type="dxa"/>
            <w:vAlign w:val="bottom"/>
          </w:tcPr>
          <w:p w:rsidR="0024066A" w:rsidRPr="00344EEF" w:rsidRDefault="0024066A" w:rsidP="00F8489E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 «Организация отдыха детей в кан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кулярное время  2018-2020 года»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602,9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612,0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417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35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1134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1276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-312,0</w:t>
            </w:r>
          </w:p>
        </w:tc>
        <w:tc>
          <w:tcPr>
            <w:tcW w:w="1276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-49,0</w:t>
            </w:r>
          </w:p>
        </w:tc>
      </w:tr>
      <w:tr w:rsidR="0024066A" w:rsidRPr="00344EEF" w:rsidTr="00BB2A3E">
        <w:trPr>
          <w:trHeight w:val="468"/>
        </w:trPr>
        <w:tc>
          <w:tcPr>
            <w:tcW w:w="4007" w:type="dxa"/>
            <w:vAlign w:val="bottom"/>
          </w:tcPr>
          <w:p w:rsidR="0024066A" w:rsidRPr="00344EEF" w:rsidRDefault="0024066A" w:rsidP="001F4B0F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«Обеспечение занятости несове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шеннолетних граждан на террит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рии Романовского муниципального района на 2018-2020 годы»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1417" w:type="dxa"/>
          </w:tcPr>
          <w:p w:rsidR="0024066A" w:rsidRPr="00344EEF" w:rsidRDefault="0024066A" w:rsidP="001C0F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30,5</w:t>
            </w:r>
          </w:p>
          <w:p w:rsidR="0024066A" w:rsidRPr="00344EEF" w:rsidRDefault="0024066A" w:rsidP="00F848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066A" w:rsidRPr="00344EEF" w:rsidRDefault="0024066A" w:rsidP="001C0F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417" w:type="dxa"/>
          </w:tcPr>
          <w:p w:rsidR="0024066A" w:rsidRPr="00344EEF" w:rsidRDefault="0024066A" w:rsidP="001C0F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135" w:type="dxa"/>
          </w:tcPr>
          <w:p w:rsidR="0024066A" w:rsidRPr="00344EEF" w:rsidRDefault="00617984" w:rsidP="001C0F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4066A" w:rsidRPr="00344EEF" w:rsidRDefault="00617984" w:rsidP="001C0F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066A" w:rsidRPr="00344EEF" w:rsidRDefault="00617984" w:rsidP="001C0F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</w:tcPr>
          <w:p w:rsidR="0024066A" w:rsidRPr="00344EEF" w:rsidRDefault="00617984" w:rsidP="001C0F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</w:tr>
      <w:tr w:rsidR="0024066A" w:rsidRPr="00344EEF" w:rsidTr="00BB2A3E">
        <w:trPr>
          <w:trHeight w:val="468"/>
        </w:trPr>
        <w:tc>
          <w:tcPr>
            <w:tcW w:w="4007" w:type="dxa"/>
            <w:vAlign w:val="bottom"/>
          </w:tcPr>
          <w:p w:rsidR="0024066A" w:rsidRPr="00344EEF" w:rsidRDefault="0024066A" w:rsidP="001F4B0F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«Гармонизация межнациональных и межконфессиональных отношений в Романовском муниципальном ра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й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оне» на 2018-2020 годы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4066A" w:rsidRPr="00344EEF" w:rsidRDefault="0024066A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</w:tcPr>
          <w:p w:rsidR="0024066A" w:rsidRPr="00344EEF" w:rsidRDefault="0024066A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</w:tcPr>
          <w:p w:rsidR="0024066A" w:rsidRPr="00344EEF" w:rsidRDefault="0024066A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5" w:type="dxa"/>
          </w:tcPr>
          <w:p w:rsidR="0024066A" w:rsidRPr="00344EEF" w:rsidRDefault="00617984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4066A" w:rsidRPr="00344EEF" w:rsidRDefault="00617984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066A" w:rsidRPr="00344EEF" w:rsidRDefault="00617984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066A" w:rsidRPr="00344EEF" w:rsidRDefault="00617984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066A" w:rsidRPr="00344EEF" w:rsidTr="00BB2A3E">
        <w:trPr>
          <w:trHeight w:val="468"/>
        </w:trPr>
        <w:tc>
          <w:tcPr>
            <w:tcW w:w="4007" w:type="dxa"/>
            <w:vAlign w:val="bottom"/>
          </w:tcPr>
          <w:p w:rsidR="0024066A" w:rsidRPr="00344EEF" w:rsidRDefault="0024066A" w:rsidP="001F4B0F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«Противодействие коррупции на территории Романовского м униц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пального района Саратовской о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</w:t>
            </w:r>
            <w:r w:rsidRPr="00344E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ласти на 2018-2020 годы»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4066A" w:rsidRPr="00344EEF" w:rsidRDefault="0024066A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</w:tcPr>
          <w:p w:rsidR="0024066A" w:rsidRPr="00344EEF" w:rsidRDefault="0024066A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</w:tcPr>
          <w:p w:rsidR="0024066A" w:rsidRPr="00344EEF" w:rsidRDefault="0024066A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35" w:type="dxa"/>
          </w:tcPr>
          <w:p w:rsidR="0024066A" w:rsidRPr="00344EEF" w:rsidRDefault="00617984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4066A" w:rsidRPr="00344EEF" w:rsidRDefault="00617984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066A" w:rsidRPr="00344EEF" w:rsidRDefault="00617984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066A" w:rsidRPr="00344EEF" w:rsidRDefault="00617984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066A" w:rsidRPr="00344EEF" w:rsidTr="00BB2A3E">
        <w:trPr>
          <w:trHeight w:val="468"/>
        </w:trPr>
        <w:tc>
          <w:tcPr>
            <w:tcW w:w="4007" w:type="dxa"/>
            <w:vAlign w:val="bottom"/>
          </w:tcPr>
          <w:p w:rsidR="0024066A" w:rsidRPr="00266F20" w:rsidRDefault="0024066A" w:rsidP="001F4B0F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6F20">
              <w:rPr>
                <w:rFonts w:ascii="Times New Roman" w:hAnsi="Times New Roman"/>
                <w:bCs/>
                <w:sz w:val="24"/>
                <w:szCs w:val="24"/>
              </w:rPr>
              <w:t xml:space="preserve"> «Развитие образования Романо</w:t>
            </w:r>
            <w:r w:rsidRPr="00266F20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266F20">
              <w:rPr>
                <w:rFonts w:ascii="Times New Roman" w:hAnsi="Times New Roman"/>
                <w:bCs/>
                <w:sz w:val="24"/>
                <w:szCs w:val="24"/>
              </w:rPr>
              <w:t>ского муниципального района на 2018-2020 годы»</w:t>
            </w:r>
          </w:p>
        </w:tc>
        <w:tc>
          <w:tcPr>
            <w:tcW w:w="1134" w:type="dxa"/>
          </w:tcPr>
          <w:p w:rsidR="0024066A" w:rsidRPr="00266F20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4066A" w:rsidRPr="00266F20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4066A" w:rsidRPr="009B434F" w:rsidRDefault="009B434F" w:rsidP="00F8489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125265,8</w:t>
            </w:r>
          </w:p>
        </w:tc>
        <w:tc>
          <w:tcPr>
            <w:tcW w:w="1417" w:type="dxa"/>
          </w:tcPr>
          <w:p w:rsidR="0024066A" w:rsidRPr="009B434F" w:rsidRDefault="009B434F" w:rsidP="00F8489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124366,8</w:t>
            </w:r>
          </w:p>
        </w:tc>
        <w:tc>
          <w:tcPr>
            <w:tcW w:w="1417" w:type="dxa"/>
          </w:tcPr>
          <w:p w:rsidR="0024066A" w:rsidRPr="009B434F" w:rsidRDefault="009B434F" w:rsidP="00F8489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43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127425,5</w:t>
            </w:r>
          </w:p>
        </w:tc>
        <w:tc>
          <w:tcPr>
            <w:tcW w:w="1135" w:type="dxa"/>
          </w:tcPr>
          <w:p w:rsidR="0024066A" w:rsidRPr="00266F20" w:rsidRDefault="00617984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4066A" w:rsidRPr="00266F20" w:rsidRDefault="00617984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066A" w:rsidRPr="00266F20" w:rsidRDefault="00617984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066A" w:rsidRPr="00266F20" w:rsidRDefault="00617984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066A" w:rsidRPr="00344EEF" w:rsidTr="00BB2A3E">
        <w:trPr>
          <w:trHeight w:val="468"/>
        </w:trPr>
        <w:tc>
          <w:tcPr>
            <w:tcW w:w="4007" w:type="dxa"/>
            <w:vAlign w:val="bottom"/>
          </w:tcPr>
          <w:p w:rsidR="0024066A" w:rsidRPr="00266F20" w:rsidRDefault="0024066A" w:rsidP="001F4B0F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6F20">
              <w:rPr>
                <w:rFonts w:ascii="Times New Roman" w:hAnsi="Times New Roman"/>
                <w:sz w:val="24"/>
                <w:szCs w:val="24"/>
              </w:rPr>
              <w:t>"Развитие и сохранение культуры в Романовском муниципальном ра</w:t>
            </w:r>
            <w:r w:rsidRPr="00266F20">
              <w:rPr>
                <w:rFonts w:ascii="Times New Roman" w:hAnsi="Times New Roman"/>
                <w:sz w:val="24"/>
                <w:szCs w:val="24"/>
              </w:rPr>
              <w:t>й</w:t>
            </w:r>
            <w:r w:rsidRPr="00266F20">
              <w:rPr>
                <w:rFonts w:ascii="Times New Roman" w:hAnsi="Times New Roman"/>
                <w:sz w:val="24"/>
                <w:szCs w:val="24"/>
              </w:rPr>
              <w:t>оне на 2018-2020 годы"</w:t>
            </w:r>
          </w:p>
        </w:tc>
        <w:tc>
          <w:tcPr>
            <w:tcW w:w="1134" w:type="dxa"/>
          </w:tcPr>
          <w:p w:rsidR="0024066A" w:rsidRPr="00266F20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4066A" w:rsidRPr="00266F20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4066A" w:rsidRPr="00266F20" w:rsidRDefault="001B10BC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32212,4</w:t>
            </w:r>
          </w:p>
        </w:tc>
        <w:tc>
          <w:tcPr>
            <w:tcW w:w="1417" w:type="dxa"/>
          </w:tcPr>
          <w:p w:rsidR="0024066A" w:rsidRPr="00266F20" w:rsidRDefault="001B10BC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21799,3</w:t>
            </w:r>
          </w:p>
        </w:tc>
        <w:tc>
          <w:tcPr>
            <w:tcW w:w="1417" w:type="dxa"/>
          </w:tcPr>
          <w:p w:rsidR="0024066A" w:rsidRPr="00266F20" w:rsidRDefault="001B10BC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23802,5</w:t>
            </w:r>
          </w:p>
        </w:tc>
        <w:tc>
          <w:tcPr>
            <w:tcW w:w="1135" w:type="dxa"/>
          </w:tcPr>
          <w:p w:rsidR="0024066A" w:rsidRPr="00266F20" w:rsidRDefault="00617984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4066A" w:rsidRPr="00266F20" w:rsidRDefault="00617984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066A" w:rsidRPr="00266F20" w:rsidRDefault="00617984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066A" w:rsidRPr="00266F20" w:rsidRDefault="00617984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066A" w:rsidRPr="00344EEF" w:rsidTr="00BB2A3E">
        <w:trPr>
          <w:trHeight w:val="468"/>
        </w:trPr>
        <w:tc>
          <w:tcPr>
            <w:tcW w:w="4007" w:type="dxa"/>
            <w:vAlign w:val="bottom"/>
          </w:tcPr>
          <w:p w:rsidR="0024066A" w:rsidRPr="00344EEF" w:rsidRDefault="0024066A" w:rsidP="00EA656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4066A" w:rsidRPr="00344EEF" w:rsidRDefault="003F369B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4066A" w:rsidRPr="00344EEF" w:rsidRDefault="003F369B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4066A" w:rsidRPr="00344EEF" w:rsidRDefault="003F369B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24066A" w:rsidRPr="00344EEF" w:rsidRDefault="003F369B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4066A" w:rsidRPr="00344EEF" w:rsidRDefault="003F369B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066A" w:rsidRPr="00344EEF" w:rsidRDefault="003F369B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066A" w:rsidRPr="00344EEF" w:rsidRDefault="003F369B" w:rsidP="00F84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066A" w:rsidRPr="00344EEF" w:rsidTr="00BB2A3E">
        <w:trPr>
          <w:trHeight w:val="468"/>
        </w:trPr>
        <w:tc>
          <w:tcPr>
            <w:tcW w:w="4007" w:type="dxa"/>
            <w:vAlign w:val="bottom"/>
          </w:tcPr>
          <w:p w:rsidR="0024066A" w:rsidRPr="00344EEF" w:rsidRDefault="0024066A" w:rsidP="001F4B0F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4E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24066A" w:rsidRPr="00344EEF" w:rsidRDefault="0024066A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2676,0</w:t>
            </w:r>
          </w:p>
        </w:tc>
        <w:tc>
          <w:tcPr>
            <w:tcW w:w="1134" w:type="dxa"/>
          </w:tcPr>
          <w:p w:rsidR="0024066A" w:rsidRPr="00344EEF" w:rsidRDefault="00617984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2976,4</w:t>
            </w:r>
          </w:p>
        </w:tc>
        <w:tc>
          <w:tcPr>
            <w:tcW w:w="1417" w:type="dxa"/>
          </w:tcPr>
          <w:p w:rsidR="0024066A" w:rsidRPr="00344EEF" w:rsidRDefault="003F369B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159635,0</w:t>
            </w:r>
          </w:p>
        </w:tc>
        <w:tc>
          <w:tcPr>
            <w:tcW w:w="1417" w:type="dxa"/>
          </w:tcPr>
          <w:p w:rsidR="0024066A" w:rsidRPr="00344EEF" w:rsidRDefault="003F369B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148263,4</w:t>
            </w:r>
          </w:p>
        </w:tc>
        <w:tc>
          <w:tcPr>
            <w:tcW w:w="1417" w:type="dxa"/>
          </w:tcPr>
          <w:p w:rsidR="0024066A" w:rsidRPr="00344EEF" w:rsidRDefault="003F369B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153335,8</w:t>
            </w:r>
          </w:p>
        </w:tc>
        <w:tc>
          <w:tcPr>
            <w:tcW w:w="1135" w:type="dxa"/>
          </w:tcPr>
          <w:p w:rsidR="0024066A" w:rsidRPr="00344EEF" w:rsidRDefault="00BB2A3E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300,4</w:t>
            </w:r>
          </w:p>
        </w:tc>
        <w:tc>
          <w:tcPr>
            <w:tcW w:w="1134" w:type="dxa"/>
          </w:tcPr>
          <w:p w:rsidR="0024066A" w:rsidRPr="00344EEF" w:rsidRDefault="00BB2A3E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111,2</w:t>
            </w:r>
          </w:p>
        </w:tc>
        <w:tc>
          <w:tcPr>
            <w:tcW w:w="1276" w:type="dxa"/>
          </w:tcPr>
          <w:p w:rsidR="0024066A" w:rsidRPr="00344EEF" w:rsidRDefault="00BB2A3E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156658,6</w:t>
            </w:r>
          </w:p>
        </w:tc>
        <w:tc>
          <w:tcPr>
            <w:tcW w:w="1276" w:type="dxa"/>
          </w:tcPr>
          <w:p w:rsidR="0024066A" w:rsidRPr="00344EEF" w:rsidRDefault="00BB2A3E" w:rsidP="001F4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5363,4</w:t>
            </w:r>
          </w:p>
        </w:tc>
      </w:tr>
    </w:tbl>
    <w:p w:rsidR="000536BD" w:rsidRDefault="000536BD" w:rsidP="00DE678A">
      <w:pPr>
        <w:pStyle w:val="af1"/>
        <w:rPr>
          <w:sz w:val="20"/>
          <w:szCs w:val="20"/>
        </w:rPr>
        <w:sectPr w:rsidR="000536BD" w:rsidSect="000536B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0536BD" w:rsidRDefault="000536BD" w:rsidP="009F6554">
      <w:pPr>
        <w:pStyle w:val="af1"/>
        <w:rPr>
          <w:sz w:val="20"/>
          <w:szCs w:val="20"/>
        </w:rPr>
      </w:pPr>
    </w:p>
    <w:p w:rsidR="00091667" w:rsidRDefault="00091667" w:rsidP="003D6055">
      <w:pPr>
        <w:pStyle w:val="af1"/>
        <w:ind w:left="6804"/>
        <w:rPr>
          <w:sz w:val="20"/>
          <w:szCs w:val="20"/>
        </w:rPr>
      </w:pPr>
    </w:p>
    <w:p w:rsidR="00DE678A" w:rsidRPr="009F6554" w:rsidRDefault="00DE678A" w:rsidP="0063625A">
      <w:pPr>
        <w:ind w:right="-143"/>
        <w:jc w:val="center"/>
        <w:rPr>
          <w:rFonts w:ascii="Times New Roman" w:hAnsi="Times New Roman"/>
          <w:b/>
          <w:shadow/>
          <w:spacing w:val="2"/>
          <w:sz w:val="44"/>
          <w:szCs w:val="44"/>
        </w:rPr>
      </w:pPr>
      <w:r w:rsidRPr="009F6554">
        <w:rPr>
          <w:rFonts w:ascii="Times New Roman" w:hAnsi="Times New Roman"/>
          <w:b/>
          <w:shadow/>
          <w:spacing w:val="2"/>
          <w:sz w:val="44"/>
          <w:szCs w:val="44"/>
        </w:rPr>
        <w:t>Целевые показатели,</w:t>
      </w:r>
      <w:r w:rsidR="009003C8" w:rsidRPr="009F6554">
        <w:rPr>
          <w:rFonts w:ascii="Times New Roman" w:hAnsi="Times New Roman"/>
          <w:b/>
          <w:shadow/>
          <w:spacing w:val="2"/>
          <w:sz w:val="44"/>
          <w:szCs w:val="44"/>
        </w:rPr>
        <w:t xml:space="preserve"> планируемые к достижению в 2018-2020 годах</w:t>
      </w:r>
      <w:r w:rsidRPr="009F6554">
        <w:rPr>
          <w:rFonts w:ascii="Times New Roman" w:hAnsi="Times New Roman"/>
          <w:b/>
          <w:shadow/>
          <w:spacing w:val="2"/>
          <w:sz w:val="44"/>
          <w:szCs w:val="44"/>
        </w:rPr>
        <w:t xml:space="preserve"> в результате реализации муниц</w:t>
      </w:r>
      <w:r w:rsidRPr="009F6554">
        <w:rPr>
          <w:rFonts w:ascii="Times New Roman" w:hAnsi="Times New Roman"/>
          <w:b/>
          <w:shadow/>
          <w:spacing w:val="2"/>
          <w:sz w:val="44"/>
          <w:szCs w:val="44"/>
        </w:rPr>
        <w:t>и</w:t>
      </w:r>
      <w:r w:rsidRPr="009F6554">
        <w:rPr>
          <w:rFonts w:ascii="Times New Roman" w:hAnsi="Times New Roman"/>
          <w:b/>
          <w:shadow/>
          <w:spacing w:val="2"/>
          <w:sz w:val="44"/>
          <w:szCs w:val="44"/>
        </w:rPr>
        <w:t>пальных программ:</w:t>
      </w:r>
    </w:p>
    <w:p w:rsidR="00DE678A" w:rsidRDefault="00DE678A" w:rsidP="0063625A">
      <w:pPr>
        <w:ind w:right="-143"/>
        <w:jc w:val="center"/>
        <w:rPr>
          <w:rFonts w:ascii="Times New Roman" w:hAnsi="Times New Roman"/>
          <w:b/>
          <w:shadow/>
          <w:spacing w:val="2"/>
          <w:sz w:val="24"/>
          <w:szCs w:val="24"/>
        </w:rPr>
      </w:pPr>
      <w:r w:rsidRPr="002F0D72">
        <w:rPr>
          <w:rFonts w:ascii="Times New Roman" w:hAnsi="Times New Roman"/>
          <w:b/>
          <w:shadow/>
          <w:spacing w:val="2"/>
          <w:sz w:val="24"/>
          <w:szCs w:val="24"/>
        </w:rPr>
        <w:t>Муниципальная программа «Развитие местного самоуправления в Романовском муници</w:t>
      </w:r>
      <w:r>
        <w:rPr>
          <w:rFonts w:ascii="Times New Roman" w:hAnsi="Times New Roman"/>
          <w:b/>
          <w:shadow/>
          <w:spacing w:val="2"/>
          <w:sz w:val="24"/>
          <w:szCs w:val="24"/>
        </w:rPr>
        <w:t>пальном районе</w:t>
      </w:r>
      <w:r w:rsidR="00BD0104">
        <w:rPr>
          <w:rFonts w:ascii="Times New Roman" w:hAnsi="Times New Roman"/>
          <w:b/>
          <w:shadow/>
          <w:spacing w:val="2"/>
          <w:sz w:val="24"/>
          <w:szCs w:val="24"/>
        </w:rPr>
        <w:t xml:space="preserve"> на 2018-2020 годы</w:t>
      </w:r>
      <w:r>
        <w:rPr>
          <w:rFonts w:ascii="Times New Roman" w:hAnsi="Times New Roman"/>
          <w:b/>
          <w:shadow/>
          <w:spacing w:val="2"/>
          <w:sz w:val="24"/>
          <w:szCs w:val="24"/>
        </w:rPr>
        <w:t>»</w:t>
      </w:r>
    </w:p>
    <w:p w:rsidR="0063625A" w:rsidRPr="00FA13C1" w:rsidRDefault="0063625A" w:rsidP="0063625A">
      <w:pPr>
        <w:ind w:right="-143"/>
        <w:jc w:val="center"/>
        <w:rPr>
          <w:rFonts w:ascii="Times New Roman" w:hAnsi="Times New Roman"/>
          <w:b/>
          <w:shadow/>
          <w:spacing w:val="2"/>
          <w:sz w:val="24"/>
          <w:szCs w:val="24"/>
        </w:rPr>
      </w:pPr>
      <w:r>
        <w:rPr>
          <w:rFonts w:ascii="Times New Roman" w:hAnsi="Times New Roman"/>
          <w:b/>
        </w:rPr>
        <w:t>Цель</w:t>
      </w:r>
      <w:r w:rsidRPr="007621D9">
        <w:rPr>
          <w:rFonts w:ascii="Times New Roman" w:hAnsi="Times New Roman"/>
          <w:b/>
        </w:rPr>
        <w:t xml:space="preserve"> программы:</w:t>
      </w:r>
      <w:r>
        <w:rPr>
          <w:rFonts w:ascii="Times New Roman" w:hAnsi="Times New Roman"/>
        </w:rPr>
        <w:t xml:space="preserve">  повышение качества реализации полномочий, определенных законодательством и эффекти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ности административно-управленческих процессов</w:t>
      </w:r>
    </w:p>
    <w:tbl>
      <w:tblPr>
        <w:tblStyle w:val="ad"/>
        <w:tblW w:w="11023" w:type="dxa"/>
        <w:tblLayout w:type="fixed"/>
        <w:tblLook w:val="04A0"/>
      </w:tblPr>
      <w:tblGrid>
        <w:gridCol w:w="3936"/>
        <w:gridCol w:w="850"/>
        <w:gridCol w:w="992"/>
        <w:gridCol w:w="993"/>
        <w:gridCol w:w="1417"/>
        <w:gridCol w:w="1418"/>
        <w:gridCol w:w="1417"/>
      </w:tblGrid>
      <w:tr w:rsidR="00DD4D4C" w:rsidTr="00DD4D4C">
        <w:trPr>
          <w:trHeight w:val="1434"/>
        </w:trPr>
        <w:tc>
          <w:tcPr>
            <w:tcW w:w="3936" w:type="dxa"/>
          </w:tcPr>
          <w:p w:rsidR="00BD0104" w:rsidRPr="002F0D72" w:rsidRDefault="00BD0104" w:rsidP="009003C8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</w:tcPr>
          <w:p w:rsidR="00BD0104" w:rsidRPr="002F0D72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Ед.изм.</w:t>
            </w:r>
          </w:p>
        </w:tc>
        <w:tc>
          <w:tcPr>
            <w:tcW w:w="992" w:type="dxa"/>
          </w:tcPr>
          <w:p w:rsidR="00BD0104" w:rsidRPr="002F0D72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  <w:p w:rsidR="00BD0104" w:rsidRPr="002F0D72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</w:p>
        </w:tc>
        <w:tc>
          <w:tcPr>
            <w:tcW w:w="993" w:type="dxa"/>
          </w:tcPr>
          <w:p w:rsidR="00BD0104" w:rsidRPr="002F0D72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 xml:space="preserve"> оценка</w:t>
            </w:r>
          </w:p>
        </w:tc>
        <w:tc>
          <w:tcPr>
            <w:tcW w:w="1417" w:type="dxa"/>
          </w:tcPr>
          <w:p w:rsidR="00BD0104" w:rsidRPr="002F0D72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  <w:p w:rsidR="00BD0104" w:rsidRPr="002F0D72" w:rsidRDefault="00DD4D4C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решения о бюджете</w:t>
            </w:r>
          </w:p>
        </w:tc>
        <w:tc>
          <w:tcPr>
            <w:tcW w:w="1418" w:type="dxa"/>
          </w:tcPr>
          <w:p w:rsidR="00BD0104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  <w:p w:rsidR="00BD0104" w:rsidRDefault="00DD4D4C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решения о бюджете</w:t>
            </w:r>
          </w:p>
        </w:tc>
        <w:tc>
          <w:tcPr>
            <w:tcW w:w="1417" w:type="dxa"/>
          </w:tcPr>
          <w:p w:rsidR="00DD4D4C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  <w:p w:rsidR="00BD0104" w:rsidRPr="00DD4D4C" w:rsidRDefault="00DD4D4C" w:rsidP="00DD4D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решения о бюджете</w:t>
            </w:r>
          </w:p>
        </w:tc>
      </w:tr>
      <w:tr w:rsidR="00DD4D4C" w:rsidTr="00DD4D4C">
        <w:tc>
          <w:tcPr>
            <w:tcW w:w="3936" w:type="dxa"/>
          </w:tcPr>
          <w:p w:rsidR="00BD0104" w:rsidRPr="002F0D72" w:rsidRDefault="00BD0104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Расходы бюджета Романовского муниципального района</w:t>
            </w:r>
          </w:p>
        </w:tc>
        <w:tc>
          <w:tcPr>
            <w:tcW w:w="850" w:type="dxa"/>
          </w:tcPr>
          <w:p w:rsidR="00BD0104" w:rsidRPr="002F0D72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992" w:type="dxa"/>
          </w:tcPr>
          <w:p w:rsidR="00BD0104" w:rsidRPr="00E139E2" w:rsidRDefault="00E139E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1876,2</w:t>
            </w:r>
          </w:p>
        </w:tc>
        <w:tc>
          <w:tcPr>
            <w:tcW w:w="993" w:type="dxa"/>
          </w:tcPr>
          <w:p w:rsidR="00BD0104" w:rsidRPr="002F0D72" w:rsidRDefault="0024044A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647,9</w:t>
            </w:r>
          </w:p>
        </w:tc>
        <w:tc>
          <w:tcPr>
            <w:tcW w:w="1417" w:type="dxa"/>
          </w:tcPr>
          <w:p w:rsidR="00BD0104" w:rsidRPr="00074799" w:rsidRDefault="00074799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799">
              <w:rPr>
                <w:rFonts w:ascii="Times New Roman" w:hAnsi="Times New Roman"/>
                <w:sz w:val="24"/>
                <w:szCs w:val="24"/>
              </w:rPr>
              <w:t>1637,3</w:t>
            </w:r>
          </w:p>
        </w:tc>
        <w:tc>
          <w:tcPr>
            <w:tcW w:w="1418" w:type="dxa"/>
          </w:tcPr>
          <w:p w:rsidR="00BD0104" w:rsidRPr="00074799" w:rsidRDefault="00074799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799">
              <w:rPr>
                <w:rFonts w:ascii="Times New Roman" w:hAnsi="Times New Roman"/>
                <w:sz w:val="24"/>
                <w:szCs w:val="24"/>
              </w:rPr>
              <w:t>1587,8</w:t>
            </w:r>
          </w:p>
        </w:tc>
        <w:tc>
          <w:tcPr>
            <w:tcW w:w="1417" w:type="dxa"/>
          </w:tcPr>
          <w:p w:rsidR="00BD0104" w:rsidRPr="00074799" w:rsidRDefault="00074799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799">
              <w:rPr>
                <w:rFonts w:ascii="Times New Roman" w:hAnsi="Times New Roman"/>
                <w:sz w:val="24"/>
                <w:szCs w:val="24"/>
              </w:rPr>
              <w:t>1598,3</w:t>
            </w:r>
          </w:p>
        </w:tc>
      </w:tr>
      <w:tr w:rsidR="00DD4D4C" w:rsidTr="00DD4D4C">
        <w:tc>
          <w:tcPr>
            <w:tcW w:w="3936" w:type="dxa"/>
          </w:tcPr>
          <w:p w:rsidR="00BD0104" w:rsidRPr="002F0D72" w:rsidRDefault="00BD0104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Степень укомплектованности органов местного самоуправления района м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териально-техническими средствами для решения вопросов местного знач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</w:t>
            </w:r>
          </w:p>
        </w:tc>
        <w:tc>
          <w:tcPr>
            <w:tcW w:w="850" w:type="dxa"/>
          </w:tcPr>
          <w:p w:rsidR="00BD0104" w:rsidRPr="002F0D72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BD0104" w:rsidRPr="00251813" w:rsidRDefault="00E139E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993" w:type="dxa"/>
          </w:tcPr>
          <w:p w:rsidR="00BD0104" w:rsidRPr="008B64AB" w:rsidRDefault="008B64A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BD0104" w:rsidRPr="002F0D72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BD0104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:rsidR="00BD0104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DD4D4C" w:rsidTr="00DD4D4C">
        <w:tc>
          <w:tcPr>
            <w:tcW w:w="3936" w:type="dxa"/>
          </w:tcPr>
          <w:p w:rsidR="00BD0104" w:rsidRPr="002F0D72" w:rsidRDefault="00BD0104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Степень открытости деятельности 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ганов местного самоуправления ра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она</w:t>
            </w:r>
          </w:p>
        </w:tc>
        <w:tc>
          <w:tcPr>
            <w:tcW w:w="850" w:type="dxa"/>
          </w:tcPr>
          <w:p w:rsidR="00BD0104" w:rsidRPr="002F0D72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BD0104" w:rsidRPr="00251813" w:rsidRDefault="00E139E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3" w:type="dxa"/>
          </w:tcPr>
          <w:p w:rsidR="00BD0104" w:rsidRPr="008B64AB" w:rsidRDefault="008B64A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BD0104" w:rsidRPr="002F0D72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BD0104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BD0104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D4D4C" w:rsidTr="00DD4D4C">
        <w:tc>
          <w:tcPr>
            <w:tcW w:w="3936" w:type="dxa"/>
          </w:tcPr>
          <w:p w:rsidR="00BD0104" w:rsidRDefault="00BD0104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муниципальных образований района, участвующих в конкурсе</w:t>
            </w:r>
          </w:p>
        </w:tc>
        <w:tc>
          <w:tcPr>
            <w:tcW w:w="850" w:type="dxa"/>
          </w:tcPr>
          <w:p w:rsidR="00BD0104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BD0104" w:rsidRPr="00251813" w:rsidRDefault="00E139E2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993" w:type="dxa"/>
          </w:tcPr>
          <w:p w:rsidR="00BD0104" w:rsidRPr="008B64AB" w:rsidRDefault="008B64A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BD0104" w:rsidRPr="002F0D72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BD0104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17" w:type="dxa"/>
          </w:tcPr>
          <w:p w:rsidR="00BD0104" w:rsidRDefault="00BD010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</w:tbl>
    <w:p w:rsidR="00DE678A" w:rsidRPr="002F0D72" w:rsidRDefault="00DE678A" w:rsidP="00DE678A">
      <w:pPr>
        <w:ind w:right="707"/>
        <w:jc w:val="center"/>
        <w:rPr>
          <w:rFonts w:ascii="Times New Roman" w:hAnsi="Times New Roman"/>
          <w:b/>
          <w:shadow/>
          <w:spacing w:val="2"/>
          <w:sz w:val="24"/>
          <w:szCs w:val="24"/>
        </w:rPr>
      </w:pPr>
    </w:p>
    <w:p w:rsidR="00DE678A" w:rsidRDefault="00DE678A" w:rsidP="00E93641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t>Муниципальная программа «Развитие малого и среднего предпринимательства в Романовском муниципальном ра</w:t>
      </w:r>
      <w:r w:rsidR="002D1DB2">
        <w:rPr>
          <w:rFonts w:ascii="Times New Roman" w:hAnsi="Times New Roman"/>
          <w:b/>
          <w:shadow/>
          <w:spacing w:val="2"/>
          <w:sz w:val="28"/>
          <w:szCs w:val="28"/>
        </w:rPr>
        <w:t>йоне Саратовской области на 2018-2020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 xml:space="preserve"> годы»</w:t>
      </w:r>
    </w:p>
    <w:p w:rsidR="00E93641" w:rsidRDefault="0063625A" w:rsidP="00E93641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</w:rPr>
        <w:t>Цель</w:t>
      </w:r>
      <w:r w:rsidR="00E93641" w:rsidRPr="007621D9">
        <w:rPr>
          <w:rFonts w:ascii="Times New Roman" w:hAnsi="Times New Roman"/>
          <w:b/>
        </w:rPr>
        <w:t xml:space="preserve"> программы:</w:t>
      </w:r>
      <w:r w:rsidR="00E9364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создание условий для развития малого и среднего предпринимательства в Романовском мун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ципальном районе</w:t>
      </w:r>
    </w:p>
    <w:tbl>
      <w:tblPr>
        <w:tblStyle w:val="ad"/>
        <w:tblW w:w="11023" w:type="dxa"/>
        <w:tblLayout w:type="fixed"/>
        <w:tblLook w:val="04A0"/>
      </w:tblPr>
      <w:tblGrid>
        <w:gridCol w:w="4644"/>
        <w:gridCol w:w="1134"/>
        <w:gridCol w:w="1134"/>
        <w:gridCol w:w="1276"/>
        <w:gridCol w:w="1332"/>
        <w:gridCol w:w="1503"/>
      </w:tblGrid>
      <w:tr w:rsidR="00956913" w:rsidRPr="002F0D72" w:rsidTr="009246BB">
        <w:trPr>
          <w:trHeight w:val="285"/>
        </w:trPr>
        <w:tc>
          <w:tcPr>
            <w:tcW w:w="4644" w:type="dxa"/>
            <w:vMerge w:val="restart"/>
          </w:tcPr>
          <w:p w:rsidR="00956913" w:rsidRPr="002F0D72" w:rsidRDefault="00956913" w:rsidP="0095691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56913" w:rsidRDefault="00956913" w:rsidP="0095691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6913" w:rsidRDefault="00956913" w:rsidP="0095691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6913" w:rsidRPr="002F0D72" w:rsidRDefault="00956913" w:rsidP="0095691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  <w:p w:rsidR="00956913" w:rsidRPr="002F0D72" w:rsidRDefault="00956913" w:rsidP="0095691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4"/>
            <w:shd w:val="clear" w:color="auto" w:fill="auto"/>
          </w:tcPr>
          <w:p w:rsidR="00956913" w:rsidRPr="00956913" w:rsidRDefault="00956913" w:rsidP="00956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913">
              <w:rPr>
                <w:rFonts w:ascii="Times New Roman" w:hAnsi="Times New Roman"/>
                <w:b/>
                <w:sz w:val="24"/>
                <w:szCs w:val="24"/>
              </w:rPr>
              <w:t>Значение показателя (по годам реализации муниципальной программы), %</w:t>
            </w:r>
          </w:p>
        </w:tc>
      </w:tr>
      <w:tr w:rsidR="00956913" w:rsidRPr="002F0D72" w:rsidTr="009246BB">
        <w:trPr>
          <w:trHeight w:val="525"/>
        </w:trPr>
        <w:tc>
          <w:tcPr>
            <w:tcW w:w="4644" w:type="dxa"/>
            <w:vMerge/>
          </w:tcPr>
          <w:p w:rsidR="00956913" w:rsidRPr="002F0D72" w:rsidRDefault="00956913" w:rsidP="009003C8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56913" w:rsidRDefault="00956913" w:rsidP="0095691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56913" w:rsidRPr="00956913" w:rsidRDefault="00956913" w:rsidP="00956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913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276" w:type="dxa"/>
            <w:shd w:val="clear" w:color="auto" w:fill="auto"/>
          </w:tcPr>
          <w:p w:rsidR="00956913" w:rsidRPr="00956913" w:rsidRDefault="00956913" w:rsidP="00956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913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332" w:type="dxa"/>
            <w:shd w:val="clear" w:color="auto" w:fill="auto"/>
          </w:tcPr>
          <w:p w:rsidR="00956913" w:rsidRPr="00956913" w:rsidRDefault="00956913" w:rsidP="00956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913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503" w:type="dxa"/>
            <w:shd w:val="clear" w:color="auto" w:fill="auto"/>
          </w:tcPr>
          <w:p w:rsidR="00956913" w:rsidRPr="00956913" w:rsidRDefault="00956913" w:rsidP="00956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913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</w:tr>
      <w:tr w:rsidR="00956913" w:rsidRPr="002F0D72" w:rsidTr="009246BB">
        <w:tc>
          <w:tcPr>
            <w:tcW w:w="4644" w:type="dxa"/>
          </w:tcPr>
          <w:p w:rsidR="00956913" w:rsidRPr="002F0D72" w:rsidRDefault="00956913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Оборот субъектов малого и среднего предпринимательства (МСП) (без учета индивидуальных предпринимателей) в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стоянных ценах по отношению к знач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нию показателя 2016 года, %</w:t>
            </w:r>
          </w:p>
        </w:tc>
        <w:tc>
          <w:tcPr>
            <w:tcW w:w="1134" w:type="dxa"/>
          </w:tcPr>
          <w:p w:rsidR="00956913" w:rsidRPr="002F0D72" w:rsidRDefault="00956913" w:rsidP="0095691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956913" w:rsidRPr="00956913" w:rsidRDefault="00956913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76" w:type="dxa"/>
            <w:shd w:val="clear" w:color="auto" w:fill="auto"/>
          </w:tcPr>
          <w:p w:rsidR="00956913" w:rsidRPr="00956913" w:rsidRDefault="00956913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332" w:type="dxa"/>
            <w:shd w:val="clear" w:color="auto" w:fill="auto"/>
          </w:tcPr>
          <w:p w:rsidR="00956913" w:rsidRPr="00956913" w:rsidRDefault="00956913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503" w:type="dxa"/>
            <w:shd w:val="clear" w:color="auto" w:fill="auto"/>
          </w:tcPr>
          <w:p w:rsidR="00956913" w:rsidRPr="00956913" w:rsidRDefault="00956913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</w:tr>
      <w:tr w:rsidR="00956913" w:rsidRPr="002F0D72" w:rsidTr="009246BB">
        <w:tc>
          <w:tcPr>
            <w:tcW w:w="4644" w:type="dxa"/>
          </w:tcPr>
          <w:p w:rsidR="00956913" w:rsidRPr="002F0D72" w:rsidRDefault="00956913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Оборот в расчете на одного работника субъекта МСП (без учета индивидуальных предпринимателей) в постоянных ценах по отношению к значению показателя 2016 года, %</w:t>
            </w:r>
          </w:p>
        </w:tc>
        <w:tc>
          <w:tcPr>
            <w:tcW w:w="1134" w:type="dxa"/>
          </w:tcPr>
          <w:p w:rsidR="00956913" w:rsidRPr="002F0D72" w:rsidRDefault="00956913" w:rsidP="0095691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956913" w:rsidRPr="00956913" w:rsidRDefault="00956913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276" w:type="dxa"/>
            <w:shd w:val="clear" w:color="auto" w:fill="auto"/>
          </w:tcPr>
          <w:p w:rsidR="00956913" w:rsidRPr="00956913" w:rsidRDefault="00956913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332" w:type="dxa"/>
            <w:shd w:val="clear" w:color="auto" w:fill="auto"/>
          </w:tcPr>
          <w:p w:rsidR="00956913" w:rsidRPr="00956913" w:rsidRDefault="00956913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503" w:type="dxa"/>
            <w:shd w:val="clear" w:color="auto" w:fill="auto"/>
          </w:tcPr>
          <w:p w:rsidR="00956913" w:rsidRPr="00956913" w:rsidRDefault="00956913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</w:tr>
      <w:tr w:rsidR="00956913" w:rsidRPr="002F0D72" w:rsidTr="009246BB">
        <w:tc>
          <w:tcPr>
            <w:tcW w:w="4644" w:type="dxa"/>
          </w:tcPr>
          <w:p w:rsidR="00956913" w:rsidRDefault="00956913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обрабатывающей промышленности в обороте субъектов МСП</w:t>
            </w:r>
            <w:r w:rsidR="00541A34">
              <w:rPr>
                <w:rFonts w:ascii="Times New Roman" w:hAnsi="Times New Roman"/>
              </w:rPr>
              <w:t xml:space="preserve"> (без учета индивид</w:t>
            </w:r>
            <w:r w:rsidR="00541A34">
              <w:rPr>
                <w:rFonts w:ascii="Times New Roman" w:hAnsi="Times New Roman"/>
              </w:rPr>
              <w:t>у</w:t>
            </w:r>
            <w:r w:rsidR="00541A34">
              <w:rPr>
                <w:rFonts w:ascii="Times New Roman" w:hAnsi="Times New Roman"/>
              </w:rPr>
              <w:lastRenderedPageBreak/>
              <w:t>альных предпринимателей), %</w:t>
            </w:r>
          </w:p>
        </w:tc>
        <w:tc>
          <w:tcPr>
            <w:tcW w:w="1134" w:type="dxa"/>
          </w:tcPr>
          <w:p w:rsidR="00956913" w:rsidRPr="009745C7" w:rsidRDefault="00541A34" w:rsidP="0095691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12,0</w:t>
            </w:r>
          </w:p>
        </w:tc>
        <w:tc>
          <w:tcPr>
            <w:tcW w:w="1134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276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332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1503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</w:tr>
      <w:tr w:rsidR="00956913" w:rsidRPr="002F0D72" w:rsidTr="009246BB">
        <w:tc>
          <w:tcPr>
            <w:tcW w:w="4644" w:type="dxa"/>
          </w:tcPr>
          <w:p w:rsidR="00956913" w:rsidRDefault="00541A34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Доля среднесписочной численности работн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ков (без внешних совместителей), занятых у субъектов МСП, в общей численности занят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населения, %</w:t>
            </w:r>
          </w:p>
        </w:tc>
        <w:tc>
          <w:tcPr>
            <w:tcW w:w="1134" w:type="dxa"/>
          </w:tcPr>
          <w:p w:rsidR="00956913" w:rsidRPr="00461FC8" w:rsidRDefault="00541A34" w:rsidP="0095691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134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1276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1332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1503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</w:tr>
      <w:tr w:rsidR="00956913" w:rsidRPr="002F0D72" w:rsidTr="009246BB">
        <w:tc>
          <w:tcPr>
            <w:tcW w:w="4644" w:type="dxa"/>
          </w:tcPr>
          <w:p w:rsidR="00956913" w:rsidRDefault="00541A34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кредитов субъектов МСП в общем кр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дитном портфеле юридических лиц и 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дуальных предпринимателей, %</w:t>
            </w:r>
          </w:p>
        </w:tc>
        <w:tc>
          <w:tcPr>
            <w:tcW w:w="1134" w:type="dxa"/>
          </w:tcPr>
          <w:p w:rsidR="00956913" w:rsidRDefault="00541A34" w:rsidP="0095691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32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03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56913" w:rsidRPr="002F0D72" w:rsidTr="009246BB">
        <w:tc>
          <w:tcPr>
            <w:tcW w:w="4644" w:type="dxa"/>
          </w:tcPr>
          <w:p w:rsidR="00956913" w:rsidRDefault="00541A34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субъектов МСП (включая 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видуальных предпринимателей) в расчете на 1 тыс. населения, ед.</w:t>
            </w:r>
          </w:p>
        </w:tc>
        <w:tc>
          <w:tcPr>
            <w:tcW w:w="1134" w:type="dxa"/>
          </w:tcPr>
          <w:p w:rsidR="00956913" w:rsidRDefault="00541A34" w:rsidP="0095691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1134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1276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332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503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</w:tr>
      <w:tr w:rsidR="00956913" w:rsidRPr="002F0D72" w:rsidTr="009246BB">
        <w:tc>
          <w:tcPr>
            <w:tcW w:w="4644" w:type="dxa"/>
          </w:tcPr>
          <w:p w:rsidR="00956913" w:rsidRDefault="00541A34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заработная плата в субъектах малого предпринимательства (в процентах)</w:t>
            </w:r>
          </w:p>
        </w:tc>
        <w:tc>
          <w:tcPr>
            <w:tcW w:w="1134" w:type="dxa"/>
          </w:tcPr>
          <w:p w:rsidR="00956913" w:rsidRDefault="00541A34" w:rsidP="0095691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276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332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503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956913" w:rsidRPr="002F0D72" w:rsidTr="009246BB">
        <w:tc>
          <w:tcPr>
            <w:tcW w:w="4644" w:type="dxa"/>
          </w:tcPr>
          <w:p w:rsidR="00956913" w:rsidRDefault="00541A34" w:rsidP="00541A34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инвестиций в основной капитал суб</w:t>
            </w:r>
            <w:r>
              <w:rPr>
                <w:rFonts w:ascii="Times New Roman" w:hAnsi="Times New Roman"/>
              </w:rPr>
              <w:t>ъ</w:t>
            </w:r>
            <w:r>
              <w:rPr>
                <w:rFonts w:ascii="Times New Roman" w:hAnsi="Times New Roman"/>
              </w:rPr>
              <w:t xml:space="preserve">ектов малого и среднего предпринимательства района (в процентах) </w:t>
            </w:r>
          </w:p>
        </w:tc>
        <w:tc>
          <w:tcPr>
            <w:tcW w:w="1134" w:type="dxa"/>
          </w:tcPr>
          <w:p w:rsidR="00956913" w:rsidRDefault="00541A34" w:rsidP="0095691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276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332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503" w:type="dxa"/>
            <w:shd w:val="clear" w:color="auto" w:fill="auto"/>
          </w:tcPr>
          <w:p w:rsidR="00956913" w:rsidRPr="00956913" w:rsidRDefault="00541A34" w:rsidP="00956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</w:tr>
    </w:tbl>
    <w:p w:rsidR="00DE678A" w:rsidRDefault="00DE678A" w:rsidP="00DE678A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</w:p>
    <w:p w:rsidR="00DE678A" w:rsidRDefault="00DE678A" w:rsidP="009246BB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t>Муниципальная программа «Обеспечение жильем молодых семей</w:t>
      </w:r>
      <w:r w:rsidR="00F4684B">
        <w:rPr>
          <w:rFonts w:ascii="Times New Roman" w:hAnsi="Times New Roman"/>
          <w:b/>
          <w:shadow/>
          <w:spacing w:val="2"/>
          <w:sz w:val="28"/>
          <w:szCs w:val="28"/>
        </w:rPr>
        <w:t xml:space="preserve"> в Романовском муниципальной райолне на 2018-2020 годы»</w:t>
      </w:r>
    </w:p>
    <w:p w:rsidR="009246BB" w:rsidRDefault="009246BB" w:rsidP="0063625A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</w:rPr>
        <w:t>Цель</w:t>
      </w:r>
      <w:r w:rsidRPr="007621D9">
        <w:rPr>
          <w:rFonts w:ascii="Times New Roman" w:hAnsi="Times New Roman"/>
          <w:b/>
        </w:rPr>
        <w:t xml:space="preserve"> программы:</w:t>
      </w:r>
      <w:r>
        <w:rPr>
          <w:rFonts w:ascii="Times New Roman" w:hAnsi="Times New Roman"/>
        </w:rPr>
        <w:t xml:space="preserve">  предоставление государственной поддержки в решении жилищной проблемы молодым сем</w:t>
      </w:r>
      <w:r>
        <w:rPr>
          <w:rFonts w:ascii="Times New Roman" w:hAnsi="Times New Roman"/>
        </w:rPr>
        <w:t>ь</w:t>
      </w:r>
      <w:r>
        <w:rPr>
          <w:rFonts w:ascii="Times New Roman" w:hAnsi="Times New Roman"/>
        </w:rPr>
        <w:t>ям, возраст супругов в которых не превышает 35 лет, признанным в установленном порядке нуждающимся в улучшении жилищных условий</w:t>
      </w:r>
    </w:p>
    <w:tbl>
      <w:tblPr>
        <w:tblStyle w:val="ad"/>
        <w:tblW w:w="0" w:type="auto"/>
        <w:tblLayout w:type="fixed"/>
        <w:tblLook w:val="04A0"/>
      </w:tblPr>
      <w:tblGrid>
        <w:gridCol w:w="5495"/>
        <w:gridCol w:w="1413"/>
        <w:gridCol w:w="1412"/>
        <w:gridCol w:w="1287"/>
        <w:gridCol w:w="1381"/>
      </w:tblGrid>
      <w:tr w:rsidR="00DE678A" w:rsidRPr="002F0D72" w:rsidTr="009003C8">
        <w:tc>
          <w:tcPr>
            <w:tcW w:w="5495" w:type="dxa"/>
          </w:tcPr>
          <w:p w:rsidR="00DE678A" w:rsidRPr="002F0D72" w:rsidRDefault="00DE678A" w:rsidP="009003C8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3" w:type="dxa"/>
          </w:tcPr>
          <w:p w:rsidR="00DE678A" w:rsidRPr="002F0D72" w:rsidRDefault="00DE678A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Ед.изм.</w:t>
            </w:r>
          </w:p>
        </w:tc>
        <w:tc>
          <w:tcPr>
            <w:tcW w:w="1412" w:type="dxa"/>
          </w:tcPr>
          <w:p w:rsidR="00DE678A" w:rsidRPr="002F0D72" w:rsidRDefault="00F4684B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  <w:p w:rsidR="00DE678A" w:rsidRPr="002F0D72" w:rsidRDefault="00DE678A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</w:p>
        </w:tc>
        <w:tc>
          <w:tcPr>
            <w:tcW w:w="1287" w:type="dxa"/>
          </w:tcPr>
          <w:p w:rsidR="00DE678A" w:rsidRPr="002F0D72" w:rsidRDefault="00F4684B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  <w:r w:rsidR="00DE678A" w:rsidRPr="002F0D72">
              <w:rPr>
                <w:rFonts w:ascii="Times New Roman" w:hAnsi="Times New Roman"/>
                <w:b/>
                <w:sz w:val="24"/>
                <w:szCs w:val="24"/>
              </w:rPr>
              <w:t xml:space="preserve"> оценка</w:t>
            </w:r>
          </w:p>
        </w:tc>
        <w:tc>
          <w:tcPr>
            <w:tcW w:w="1381" w:type="dxa"/>
          </w:tcPr>
          <w:p w:rsidR="00DE678A" w:rsidRPr="002F0D72" w:rsidRDefault="00F4684B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  <w:p w:rsidR="00DE678A" w:rsidRPr="002F0D72" w:rsidRDefault="00DE678A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</w:tr>
      <w:tr w:rsidR="00DE678A" w:rsidRPr="002F0D72" w:rsidTr="009003C8">
        <w:tc>
          <w:tcPr>
            <w:tcW w:w="5495" w:type="dxa"/>
          </w:tcPr>
          <w:p w:rsidR="00DE678A" w:rsidRPr="002F0D72" w:rsidRDefault="00DE678A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Расходы бюджета Романовского муниципального района</w:t>
            </w:r>
          </w:p>
        </w:tc>
        <w:tc>
          <w:tcPr>
            <w:tcW w:w="1413" w:type="dxa"/>
          </w:tcPr>
          <w:p w:rsidR="00DE678A" w:rsidRPr="002F0D72" w:rsidRDefault="00DE678A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412" w:type="dxa"/>
          </w:tcPr>
          <w:p w:rsidR="00DE678A" w:rsidRPr="002F0D72" w:rsidRDefault="00DE678A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87" w:type="dxa"/>
          </w:tcPr>
          <w:p w:rsidR="00DE678A" w:rsidRPr="009F7530" w:rsidRDefault="00F468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530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381" w:type="dxa"/>
          </w:tcPr>
          <w:p w:rsidR="00DE678A" w:rsidRPr="002F0D72" w:rsidRDefault="00DE678A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DE678A" w:rsidRPr="002F0D72" w:rsidTr="009003C8">
        <w:tc>
          <w:tcPr>
            <w:tcW w:w="5495" w:type="dxa"/>
          </w:tcPr>
          <w:p w:rsidR="00DE678A" w:rsidRPr="002F0D72" w:rsidRDefault="00DE678A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Количество молодых семей, обеспеченных жильем, в том числе с помощью ипотечных кредитов (займов)</w:t>
            </w:r>
          </w:p>
        </w:tc>
        <w:tc>
          <w:tcPr>
            <w:tcW w:w="1413" w:type="dxa"/>
          </w:tcPr>
          <w:p w:rsidR="00DE678A" w:rsidRPr="002F0D72" w:rsidRDefault="00DE678A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1412" w:type="dxa"/>
          </w:tcPr>
          <w:p w:rsidR="00DE678A" w:rsidRPr="00F4684B" w:rsidRDefault="00F468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DE678A" w:rsidRPr="009F7530" w:rsidRDefault="00F468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53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81" w:type="dxa"/>
          </w:tcPr>
          <w:p w:rsidR="00DE678A" w:rsidRPr="002F0D72" w:rsidRDefault="00DE678A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E678A" w:rsidRPr="002F0D72" w:rsidTr="009003C8">
        <w:tc>
          <w:tcPr>
            <w:tcW w:w="5495" w:type="dxa"/>
          </w:tcPr>
          <w:p w:rsidR="00DE678A" w:rsidRDefault="00DE678A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молодых семей, обеспеченных жильем,  в общем количестве молодых семей, нуждающихся в улучш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нии жилищных условий  </w:t>
            </w:r>
          </w:p>
        </w:tc>
        <w:tc>
          <w:tcPr>
            <w:tcW w:w="1413" w:type="dxa"/>
          </w:tcPr>
          <w:p w:rsidR="00DE678A" w:rsidRPr="002F0D72" w:rsidRDefault="00DE678A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2" w:type="dxa"/>
          </w:tcPr>
          <w:p w:rsidR="00DE678A" w:rsidRPr="00F4684B" w:rsidRDefault="00F468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DE678A" w:rsidRPr="009F7530" w:rsidRDefault="00F468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53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81" w:type="dxa"/>
          </w:tcPr>
          <w:p w:rsidR="00DE678A" w:rsidRDefault="00DE678A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E678A" w:rsidRPr="002F0D72" w:rsidTr="009003C8">
        <w:tc>
          <w:tcPr>
            <w:tcW w:w="5495" w:type="dxa"/>
          </w:tcPr>
          <w:p w:rsidR="00DE678A" w:rsidRDefault="00DE678A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оплаченных свидетельств на приобретение жилья от общего количества свидетельств на приобретение жилья, выданных молодых семьям</w:t>
            </w:r>
          </w:p>
        </w:tc>
        <w:tc>
          <w:tcPr>
            <w:tcW w:w="1413" w:type="dxa"/>
          </w:tcPr>
          <w:p w:rsidR="00DE678A" w:rsidRDefault="00DE678A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2" w:type="dxa"/>
          </w:tcPr>
          <w:p w:rsidR="00DE678A" w:rsidRDefault="00DE678A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7" w:type="dxa"/>
          </w:tcPr>
          <w:p w:rsidR="00DE678A" w:rsidRPr="009F7530" w:rsidRDefault="00F468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53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81" w:type="dxa"/>
          </w:tcPr>
          <w:p w:rsidR="00DE678A" w:rsidRDefault="00DE678A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DE678A" w:rsidRDefault="00DE678A" w:rsidP="00DE678A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</w:p>
    <w:p w:rsidR="00DE678A" w:rsidRDefault="00DE678A" w:rsidP="009246BB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t>Муниципальная   программа «Развитие физической культуры и спорта в Романо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>в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>с</w:t>
      </w:r>
      <w:r w:rsidR="00705B4C">
        <w:rPr>
          <w:rFonts w:ascii="Times New Roman" w:hAnsi="Times New Roman"/>
          <w:b/>
          <w:shadow/>
          <w:spacing w:val="2"/>
          <w:sz w:val="28"/>
          <w:szCs w:val="28"/>
        </w:rPr>
        <w:t>ком муниципальном районе на 2018-2020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 xml:space="preserve"> годы»</w:t>
      </w:r>
    </w:p>
    <w:p w:rsidR="00DE678A" w:rsidRDefault="00C715A7" w:rsidP="0063625A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</w:rPr>
        <w:t>Цели</w:t>
      </w:r>
      <w:r w:rsidR="00DE678A" w:rsidRPr="007621D9">
        <w:rPr>
          <w:rFonts w:ascii="Times New Roman" w:hAnsi="Times New Roman"/>
          <w:b/>
        </w:rPr>
        <w:t xml:space="preserve"> программы:</w:t>
      </w:r>
      <w:r w:rsidR="00DE678A">
        <w:rPr>
          <w:rFonts w:ascii="Times New Roman" w:hAnsi="Times New Roman"/>
        </w:rPr>
        <w:t xml:space="preserve">  у</w:t>
      </w:r>
      <w:r w:rsidR="00DE678A" w:rsidRPr="0023105A">
        <w:rPr>
          <w:rFonts w:ascii="Times New Roman" w:hAnsi="Times New Roman"/>
        </w:rPr>
        <w:t>лучшение состояния физического здоровья населения, снижение заболеваемости за счет пр</w:t>
      </w:r>
      <w:r w:rsidR="00DE678A" w:rsidRPr="0023105A">
        <w:rPr>
          <w:rFonts w:ascii="Times New Roman" w:hAnsi="Times New Roman"/>
        </w:rPr>
        <w:t>и</w:t>
      </w:r>
      <w:r w:rsidR="00DE678A" w:rsidRPr="0023105A">
        <w:rPr>
          <w:rFonts w:ascii="Times New Roman" w:hAnsi="Times New Roman"/>
        </w:rPr>
        <w:t>влечения к регулярным занятиям физической культу</w:t>
      </w:r>
      <w:r w:rsidR="00DE678A">
        <w:rPr>
          <w:rFonts w:ascii="Times New Roman" w:hAnsi="Times New Roman"/>
        </w:rPr>
        <w:t>рой и спорт</w:t>
      </w:r>
      <w:r w:rsidR="00DE678A" w:rsidRPr="0023105A">
        <w:rPr>
          <w:rFonts w:ascii="Times New Roman" w:hAnsi="Times New Roman"/>
        </w:rPr>
        <w:t>ом</w:t>
      </w:r>
      <w:r w:rsidR="00DE678A">
        <w:rPr>
          <w:rFonts w:ascii="Times New Roman" w:hAnsi="Times New Roman"/>
        </w:rPr>
        <w:t>, п</w:t>
      </w:r>
      <w:r w:rsidR="00DE678A" w:rsidRPr="0023105A">
        <w:rPr>
          <w:rFonts w:ascii="Times New Roman" w:hAnsi="Times New Roman"/>
        </w:rPr>
        <w:t>овышение результативности выступлений спортсменов района на областных, всеросскийских и международных соревнованиях.</w:t>
      </w:r>
    </w:p>
    <w:tbl>
      <w:tblPr>
        <w:tblStyle w:val="ad"/>
        <w:tblW w:w="11023" w:type="dxa"/>
        <w:tblLayout w:type="fixed"/>
        <w:tblLook w:val="04A0"/>
      </w:tblPr>
      <w:tblGrid>
        <w:gridCol w:w="5920"/>
        <w:gridCol w:w="1134"/>
        <w:gridCol w:w="1418"/>
        <w:gridCol w:w="1134"/>
        <w:gridCol w:w="1417"/>
      </w:tblGrid>
      <w:tr w:rsidR="00677A8C" w:rsidRPr="002F0D72" w:rsidTr="00DE646F">
        <w:tc>
          <w:tcPr>
            <w:tcW w:w="5920" w:type="dxa"/>
          </w:tcPr>
          <w:p w:rsidR="00677A8C" w:rsidRPr="002F0D72" w:rsidRDefault="00677A8C" w:rsidP="009003C8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</w:tcPr>
          <w:p w:rsidR="00677A8C" w:rsidRPr="002F0D72" w:rsidRDefault="00677A8C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Ед.изм.</w:t>
            </w:r>
          </w:p>
        </w:tc>
        <w:tc>
          <w:tcPr>
            <w:tcW w:w="1418" w:type="dxa"/>
          </w:tcPr>
          <w:p w:rsidR="00677A8C" w:rsidRDefault="00677A8C" w:rsidP="00677A8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 xml:space="preserve">2016 </w:t>
            </w:r>
          </w:p>
          <w:p w:rsidR="00677A8C" w:rsidRPr="002F0D72" w:rsidRDefault="00677A8C" w:rsidP="00677A8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</w:p>
        </w:tc>
        <w:tc>
          <w:tcPr>
            <w:tcW w:w="1134" w:type="dxa"/>
          </w:tcPr>
          <w:p w:rsidR="00677A8C" w:rsidRPr="002F0D72" w:rsidRDefault="00677A8C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  <w:p w:rsidR="00677A8C" w:rsidRPr="002F0D72" w:rsidRDefault="00DE646F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417" w:type="dxa"/>
          </w:tcPr>
          <w:p w:rsidR="00677A8C" w:rsidRDefault="00677A8C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  <w:p w:rsidR="00677A8C" w:rsidRPr="002F0D72" w:rsidRDefault="00677A8C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</w:tr>
      <w:tr w:rsidR="00677A8C" w:rsidRPr="002F0D72" w:rsidTr="00DE646F">
        <w:tc>
          <w:tcPr>
            <w:tcW w:w="5920" w:type="dxa"/>
          </w:tcPr>
          <w:p w:rsidR="00677A8C" w:rsidRPr="002F0D72" w:rsidRDefault="00677A8C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Расходы бюджета Романовского муниципального ра</w:t>
            </w:r>
            <w:r w:rsidRPr="002F0D72">
              <w:rPr>
                <w:rFonts w:ascii="Times New Roman" w:hAnsi="Times New Roman"/>
                <w:sz w:val="24"/>
                <w:szCs w:val="24"/>
              </w:rPr>
              <w:t>й</w:t>
            </w:r>
            <w:r w:rsidRPr="002F0D72">
              <w:rPr>
                <w:rFonts w:ascii="Times New Roman" w:hAnsi="Times New Roman"/>
                <w:sz w:val="24"/>
                <w:szCs w:val="24"/>
              </w:rPr>
              <w:t>она</w:t>
            </w:r>
          </w:p>
        </w:tc>
        <w:tc>
          <w:tcPr>
            <w:tcW w:w="1134" w:type="dxa"/>
          </w:tcPr>
          <w:p w:rsidR="00677A8C" w:rsidRPr="002F0D72" w:rsidRDefault="00677A8C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418" w:type="dxa"/>
          </w:tcPr>
          <w:p w:rsidR="00677A8C" w:rsidRPr="002F0D72" w:rsidRDefault="00677A8C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677A8C" w:rsidRPr="00677A8C" w:rsidRDefault="00677A8C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677A8C" w:rsidRDefault="00677A8C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77A8C" w:rsidRPr="002F0D72" w:rsidTr="00DE646F">
        <w:tc>
          <w:tcPr>
            <w:tcW w:w="5920" w:type="dxa"/>
          </w:tcPr>
          <w:p w:rsidR="00677A8C" w:rsidRPr="002F0D72" w:rsidRDefault="00677A8C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05A">
              <w:rPr>
                <w:rFonts w:ascii="Times New Roman" w:hAnsi="Times New Roman"/>
              </w:rPr>
              <w:t>Увеличение жителей района, систематически занимающи</w:t>
            </w:r>
            <w:r w:rsidRPr="0023105A">
              <w:rPr>
                <w:rFonts w:ascii="Times New Roman" w:hAnsi="Times New Roman"/>
              </w:rPr>
              <w:t>х</w:t>
            </w:r>
            <w:r w:rsidRPr="0023105A">
              <w:rPr>
                <w:rFonts w:ascii="Times New Roman" w:hAnsi="Times New Roman"/>
              </w:rPr>
              <w:t>ся физической культурой и спортом</w:t>
            </w:r>
          </w:p>
        </w:tc>
        <w:tc>
          <w:tcPr>
            <w:tcW w:w="1134" w:type="dxa"/>
          </w:tcPr>
          <w:p w:rsidR="00677A8C" w:rsidRPr="002F0D72" w:rsidRDefault="00677A8C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677A8C" w:rsidRPr="002F0D72" w:rsidRDefault="00677A8C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677A8C" w:rsidRPr="00DE646F" w:rsidRDefault="00677A8C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46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677A8C" w:rsidRDefault="00677A8C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77A8C" w:rsidRPr="002F0D72" w:rsidTr="00DE646F">
        <w:tc>
          <w:tcPr>
            <w:tcW w:w="5920" w:type="dxa"/>
          </w:tcPr>
          <w:p w:rsidR="00677A8C" w:rsidRDefault="00677A8C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23105A">
              <w:rPr>
                <w:rFonts w:ascii="Times New Roman" w:hAnsi="Times New Roman"/>
              </w:rPr>
              <w:t>величение охвата детей и подростков, занимающихся в спортивных школах и секциях района</w:t>
            </w:r>
          </w:p>
        </w:tc>
        <w:tc>
          <w:tcPr>
            <w:tcW w:w="1134" w:type="dxa"/>
          </w:tcPr>
          <w:p w:rsidR="00677A8C" w:rsidRPr="002F0D72" w:rsidRDefault="00677A8C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677A8C" w:rsidRDefault="00677A8C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677A8C" w:rsidRPr="00DE646F" w:rsidRDefault="00677A8C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46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677A8C" w:rsidRDefault="00677A8C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:rsidR="00DE678A" w:rsidRDefault="00DE678A" w:rsidP="00DE678A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</w:p>
    <w:p w:rsidR="00DE678A" w:rsidRDefault="00DE678A" w:rsidP="00DA3D3F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lastRenderedPageBreak/>
        <w:t>Муниципальная программа «Профилактика терроризма и экстремизма, а также минимизации и (или) ликвидации последствий проявления терроризма и экстр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>е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>мизма на территориии Романовско</w:t>
      </w:r>
      <w:r w:rsidR="00EB0BD7">
        <w:rPr>
          <w:rFonts w:ascii="Times New Roman" w:hAnsi="Times New Roman"/>
          <w:b/>
          <w:shadow/>
          <w:spacing w:val="2"/>
          <w:sz w:val="28"/>
          <w:szCs w:val="28"/>
        </w:rPr>
        <w:t>го муниципального района на 2018-2020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 xml:space="preserve"> год</w:t>
      </w:r>
      <w:r w:rsidR="00EB0BD7">
        <w:rPr>
          <w:rFonts w:ascii="Times New Roman" w:hAnsi="Times New Roman"/>
          <w:b/>
          <w:shadow/>
          <w:spacing w:val="2"/>
          <w:sz w:val="28"/>
          <w:szCs w:val="28"/>
        </w:rPr>
        <w:t>ы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 xml:space="preserve">» </w:t>
      </w:r>
    </w:p>
    <w:p w:rsidR="00DA3D3F" w:rsidRDefault="000C1674" w:rsidP="00C715A7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</w:rPr>
        <w:t>Цели</w:t>
      </w:r>
      <w:r w:rsidR="00DA3D3F" w:rsidRPr="00AE001B">
        <w:rPr>
          <w:rFonts w:ascii="Times New Roman" w:hAnsi="Times New Roman"/>
          <w:b/>
          <w:shadow/>
          <w:spacing w:val="2"/>
        </w:rPr>
        <w:t xml:space="preserve"> </w:t>
      </w:r>
      <w:r w:rsidR="00DA3D3F">
        <w:rPr>
          <w:rFonts w:ascii="Times New Roman" w:hAnsi="Times New Roman"/>
          <w:b/>
          <w:shadow/>
          <w:spacing w:val="2"/>
        </w:rPr>
        <w:t xml:space="preserve">программы: </w:t>
      </w:r>
      <w:r w:rsidR="00DA3D3F">
        <w:rPr>
          <w:rFonts w:ascii="Times New Roman" w:hAnsi="Times New Roman"/>
        </w:rPr>
        <w:t xml:space="preserve"> противодействие терроризму и защита жизни граждан, проживающих на территории Ром</w:t>
      </w:r>
      <w:r w:rsidR="00DA3D3F">
        <w:rPr>
          <w:rFonts w:ascii="Times New Roman" w:hAnsi="Times New Roman"/>
        </w:rPr>
        <w:t>а</w:t>
      </w:r>
      <w:r w:rsidR="00DA3D3F">
        <w:rPr>
          <w:rFonts w:ascii="Times New Roman" w:hAnsi="Times New Roman"/>
        </w:rPr>
        <w:t>новского муниципального района, от террористических и экстремистских актов; уменьшение проявлений экстр</w:t>
      </w:r>
      <w:r w:rsidR="00DA3D3F">
        <w:rPr>
          <w:rFonts w:ascii="Times New Roman" w:hAnsi="Times New Roman"/>
        </w:rPr>
        <w:t>е</w:t>
      </w:r>
      <w:r w:rsidR="00DA3D3F">
        <w:rPr>
          <w:rFonts w:ascii="Times New Roman" w:hAnsi="Times New Roman"/>
        </w:rPr>
        <w:t>мизма и негативногго отношения к лицам других национальностей и религиозных конфессий; формирование тол</w:t>
      </w:r>
      <w:r w:rsidR="00DA3D3F">
        <w:rPr>
          <w:rFonts w:ascii="Times New Roman" w:hAnsi="Times New Roman"/>
        </w:rPr>
        <w:t>е</w:t>
      </w:r>
      <w:r w:rsidR="00DA3D3F">
        <w:rPr>
          <w:rFonts w:ascii="Times New Roman" w:hAnsi="Times New Roman"/>
        </w:rPr>
        <w:t>рантности и межэтнической культуры в молодежной сфере, профилактика агрессивного поведения;формирование у населения внутренней потребности в телерантном поведении к людям других национальностей и религиозных конфессий на основе ценностей</w:t>
      </w:r>
      <w:r w:rsidR="00C715A7">
        <w:rPr>
          <w:rFonts w:ascii="Times New Roman" w:hAnsi="Times New Roman"/>
        </w:rPr>
        <w:t xml:space="preserve"> многонационального российского общества, культурного самозознания, принц</w:t>
      </w:r>
      <w:r w:rsidR="00C715A7">
        <w:rPr>
          <w:rFonts w:ascii="Times New Roman" w:hAnsi="Times New Roman"/>
        </w:rPr>
        <w:t>и</w:t>
      </w:r>
      <w:r w:rsidR="00C715A7">
        <w:rPr>
          <w:rFonts w:ascii="Times New Roman" w:hAnsi="Times New Roman"/>
        </w:rPr>
        <w:t>пов соблюдения прав и свобод человека.</w:t>
      </w:r>
      <w:r w:rsidR="00DA3D3F">
        <w:rPr>
          <w:rFonts w:ascii="Times New Roman" w:hAnsi="Times New Roman"/>
        </w:rPr>
        <w:t xml:space="preserve"> </w:t>
      </w:r>
    </w:p>
    <w:tbl>
      <w:tblPr>
        <w:tblStyle w:val="ad"/>
        <w:tblW w:w="0" w:type="auto"/>
        <w:tblLayout w:type="fixed"/>
        <w:tblLook w:val="04A0"/>
      </w:tblPr>
      <w:tblGrid>
        <w:gridCol w:w="5495"/>
        <w:gridCol w:w="1413"/>
        <w:gridCol w:w="1412"/>
        <w:gridCol w:w="1287"/>
        <w:gridCol w:w="1381"/>
      </w:tblGrid>
      <w:tr w:rsidR="00DE678A" w:rsidRPr="002F0D72" w:rsidTr="009003C8">
        <w:tc>
          <w:tcPr>
            <w:tcW w:w="5495" w:type="dxa"/>
          </w:tcPr>
          <w:p w:rsidR="00DE678A" w:rsidRPr="002F0D72" w:rsidRDefault="00DE678A" w:rsidP="009003C8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3" w:type="dxa"/>
          </w:tcPr>
          <w:p w:rsidR="00DE678A" w:rsidRPr="002F0D72" w:rsidRDefault="00DE678A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Ед.изм.</w:t>
            </w:r>
          </w:p>
        </w:tc>
        <w:tc>
          <w:tcPr>
            <w:tcW w:w="1412" w:type="dxa"/>
          </w:tcPr>
          <w:p w:rsidR="00DE678A" w:rsidRPr="002F0D72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  <w:p w:rsidR="00DE678A" w:rsidRPr="002F0D72" w:rsidRDefault="00DE678A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</w:p>
        </w:tc>
        <w:tc>
          <w:tcPr>
            <w:tcW w:w="1287" w:type="dxa"/>
          </w:tcPr>
          <w:p w:rsidR="00DE678A" w:rsidRPr="002F0D72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  <w:r w:rsidR="00DE678A" w:rsidRPr="002F0D72">
              <w:rPr>
                <w:rFonts w:ascii="Times New Roman" w:hAnsi="Times New Roman"/>
                <w:b/>
                <w:sz w:val="24"/>
                <w:szCs w:val="24"/>
              </w:rPr>
              <w:t xml:space="preserve"> оценка</w:t>
            </w:r>
          </w:p>
        </w:tc>
        <w:tc>
          <w:tcPr>
            <w:tcW w:w="1381" w:type="dxa"/>
          </w:tcPr>
          <w:p w:rsidR="00DE678A" w:rsidRPr="002F0D72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  <w:p w:rsidR="00DE678A" w:rsidRPr="002F0D72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</w:tr>
      <w:tr w:rsidR="0063614B" w:rsidRPr="002F0D72" w:rsidTr="009003C8">
        <w:tc>
          <w:tcPr>
            <w:tcW w:w="5495" w:type="dxa"/>
          </w:tcPr>
          <w:p w:rsidR="0063614B" w:rsidRPr="002F0D72" w:rsidRDefault="0063614B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Расходы бюджета Романовского муниципального района</w:t>
            </w:r>
          </w:p>
        </w:tc>
        <w:tc>
          <w:tcPr>
            <w:tcW w:w="1413" w:type="dxa"/>
          </w:tcPr>
          <w:p w:rsidR="0063614B" w:rsidRPr="002F0D72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412" w:type="dxa"/>
          </w:tcPr>
          <w:p w:rsidR="0063614B" w:rsidRPr="002F0D72" w:rsidRDefault="0063614B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87" w:type="dxa"/>
          </w:tcPr>
          <w:p w:rsidR="0063614B" w:rsidRPr="002F0D72" w:rsidRDefault="0063614B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247,9</w:t>
            </w:r>
          </w:p>
        </w:tc>
        <w:tc>
          <w:tcPr>
            <w:tcW w:w="1381" w:type="dxa"/>
          </w:tcPr>
          <w:p w:rsidR="0063614B" w:rsidRPr="002F0D72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14B" w:rsidRPr="002F0D72" w:rsidTr="009003C8">
        <w:tc>
          <w:tcPr>
            <w:tcW w:w="5495" w:type="dxa"/>
          </w:tcPr>
          <w:p w:rsidR="0063614B" w:rsidRPr="002F0D72" w:rsidRDefault="0063614B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антитеррористической безопасности а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министрациии Романовского муниципального района повысится </w:t>
            </w:r>
          </w:p>
        </w:tc>
        <w:tc>
          <w:tcPr>
            <w:tcW w:w="1413" w:type="dxa"/>
          </w:tcPr>
          <w:p w:rsidR="0063614B" w:rsidRPr="002F0D72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2" w:type="dxa"/>
          </w:tcPr>
          <w:p w:rsidR="0063614B" w:rsidRDefault="0063614B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87" w:type="dxa"/>
          </w:tcPr>
          <w:p w:rsidR="0063614B" w:rsidRDefault="0063614B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:rsidR="0063614B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614B" w:rsidRPr="002F0D72" w:rsidTr="009003C8">
        <w:tc>
          <w:tcPr>
            <w:tcW w:w="5495" w:type="dxa"/>
          </w:tcPr>
          <w:p w:rsidR="0063614B" w:rsidRDefault="0063614B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антитерролристической  безопасности муниципального общеобразовательного учрежд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«Подгорненская средняя общеобразовательная школа с. Подгорное Романовского района Сар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товской области имени Героя Советского Союза П.И. Чиркина» повысится </w:t>
            </w:r>
          </w:p>
        </w:tc>
        <w:tc>
          <w:tcPr>
            <w:tcW w:w="1413" w:type="dxa"/>
          </w:tcPr>
          <w:p w:rsidR="0063614B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2" w:type="dxa"/>
          </w:tcPr>
          <w:p w:rsidR="0063614B" w:rsidRDefault="0063614B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1287" w:type="dxa"/>
          </w:tcPr>
          <w:p w:rsidR="0063614B" w:rsidRDefault="0063614B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:rsidR="0063614B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614B" w:rsidRPr="002F0D72" w:rsidTr="009003C8">
        <w:tc>
          <w:tcPr>
            <w:tcW w:w="5495" w:type="dxa"/>
          </w:tcPr>
          <w:p w:rsidR="0063614B" w:rsidRPr="002F0D72" w:rsidRDefault="0063614B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Уровень антитеррористической безопасности муниц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пального учреждения Большекарайская средняя общ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образовательная школа села Большой Карай Романо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ского района Саратовсской области имени Героя 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ветского Союза Н.Ф. Сосина повысится н</w:t>
            </w:r>
          </w:p>
        </w:tc>
        <w:tc>
          <w:tcPr>
            <w:tcW w:w="1413" w:type="dxa"/>
          </w:tcPr>
          <w:p w:rsidR="0063614B" w:rsidRPr="002F0D72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2" w:type="dxa"/>
          </w:tcPr>
          <w:p w:rsidR="0063614B" w:rsidRPr="002F0D72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63614B" w:rsidRPr="002F0D72" w:rsidRDefault="0063614B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81" w:type="dxa"/>
          </w:tcPr>
          <w:p w:rsidR="0063614B" w:rsidRPr="002F0D72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614B" w:rsidRPr="002F0D72" w:rsidTr="009003C8">
        <w:tc>
          <w:tcPr>
            <w:tcW w:w="5495" w:type="dxa"/>
          </w:tcPr>
          <w:p w:rsidR="0063614B" w:rsidRDefault="0063614B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антитеррористической безопасности муниц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пального общеобразовательного учреждения Красн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лиманская основная школа п. Красноармейский Ром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новского района Саратовской области повысится</w:t>
            </w:r>
          </w:p>
        </w:tc>
        <w:tc>
          <w:tcPr>
            <w:tcW w:w="1413" w:type="dxa"/>
          </w:tcPr>
          <w:p w:rsidR="0063614B" w:rsidRPr="002F0D72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2" w:type="dxa"/>
          </w:tcPr>
          <w:p w:rsidR="0063614B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63614B" w:rsidRDefault="0063614B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81" w:type="dxa"/>
          </w:tcPr>
          <w:p w:rsidR="0063614B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614B" w:rsidRPr="002F0D72" w:rsidTr="009003C8">
        <w:tc>
          <w:tcPr>
            <w:tcW w:w="5495" w:type="dxa"/>
          </w:tcPr>
          <w:p w:rsidR="0063614B" w:rsidRDefault="0063614B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антитеррористической безопасности муниц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пального общеобразовательного учреждения Бобыле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ская основная школа с. Бобылевка Романовского ра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она Саратовской области повысится</w:t>
            </w:r>
          </w:p>
        </w:tc>
        <w:tc>
          <w:tcPr>
            <w:tcW w:w="1413" w:type="dxa"/>
          </w:tcPr>
          <w:p w:rsidR="0063614B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2" w:type="dxa"/>
          </w:tcPr>
          <w:p w:rsidR="0063614B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63614B" w:rsidRDefault="0063614B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81" w:type="dxa"/>
          </w:tcPr>
          <w:p w:rsidR="0063614B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614B" w:rsidRPr="002F0D72" w:rsidTr="009003C8">
        <w:tc>
          <w:tcPr>
            <w:tcW w:w="5495" w:type="dxa"/>
          </w:tcPr>
          <w:p w:rsidR="0063614B" w:rsidRDefault="0063614B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антитеррористической безопасности муниц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пального общеобразовательного учреждения дополн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тельного образования Романовская детско-юношеская спортивная школа повысится</w:t>
            </w:r>
          </w:p>
        </w:tc>
        <w:tc>
          <w:tcPr>
            <w:tcW w:w="1413" w:type="dxa"/>
          </w:tcPr>
          <w:p w:rsidR="0063614B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2" w:type="dxa"/>
          </w:tcPr>
          <w:p w:rsidR="0063614B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63614B" w:rsidRDefault="0063614B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81" w:type="dxa"/>
          </w:tcPr>
          <w:p w:rsidR="0063614B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614B" w:rsidRPr="002F0D72" w:rsidTr="009003C8">
        <w:tc>
          <w:tcPr>
            <w:tcW w:w="5495" w:type="dxa"/>
          </w:tcPr>
          <w:p w:rsidR="0063614B" w:rsidRDefault="0063614B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Безопасность МОУ «Искровская СОШ п. Алексеевский Романовского муниципального района Саратовской области» повысится н</w:t>
            </w:r>
          </w:p>
        </w:tc>
        <w:tc>
          <w:tcPr>
            <w:tcW w:w="1413" w:type="dxa"/>
          </w:tcPr>
          <w:p w:rsidR="0063614B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2" w:type="dxa"/>
          </w:tcPr>
          <w:p w:rsidR="0063614B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63614B" w:rsidRDefault="0063614B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:rsidR="0063614B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3614B" w:rsidRPr="002F0D72" w:rsidTr="009003C8">
        <w:tc>
          <w:tcPr>
            <w:tcW w:w="5495" w:type="dxa"/>
          </w:tcPr>
          <w:p w:rsidR="0063614B" w:rsidRDefault="0063614B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Безопасность МОУ «Малощербединская СОШ с. М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лое Щербедино Романовского муниципального района Саратовской области» повысится </w:t>
            </w:r>
          </w:p>
        </w:tc>
        <w:tc>
          <w:tcPr>
            <w:tcW w:w="1413" w:type="dxa"/>
          </w:tcPr>
          <w:p w:rsidR="0063614B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2" w:type="dxa"/>
          </w:tcPr>
          <w:p w:rsidR="0063614B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63614B" w:rsidRDefault="0063614B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:rsidR="0063614B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3614B" w:rsidRPr="002F0D72" w:rsidTr="009003C8">
        <w:tc>
          <w:tcPr>
            <w:tcW w:w="5495" w:type="dxa"/>
          </w:tcPr>
          <w:p w:rsidR="0063614B" w:rsidRDefault="0063614B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Безопасность МОУ «Подгорненского СОШ с. Подго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ное Романовского муниципального района Сарато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ской области» повысится</w:t>
            </w:r>
          </w:p>
        </w:tc>
        <w:tc>
          <w:tcPr>
            <w:tcW w:w="1413" w:type="dxa"/>
          </w:tcPr>
          <w:p w:rsidR="0063614B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2" w:type="dxa"/>
          </w:tcPr>
          <w:p w:rsidR="0063614B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63614B" w:rsidRDefault="0063614B" w:rsidP="00E2054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:rsidR="0063614B" w:rsidRDefault="0063614B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DE678A" w:rsidRDefault="00DE678A" w:rsidP="00DE678A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  <w:lang w:val="en-US"/>
        </w:rPr>
      </w:pPr>
    </w:p>
    <w:p w:rsidR="00BD5F81" w:rsidRPr="00BD5F81" w:rsidRDefault="00BD5F81" w:rsidP="00DE678A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  <w:lang w:val="en-US"/>
        </w:rPr>
      </w:pPr>
    </w:p>
    <w:p w:rsidR="00DE678A" w:rsidRDefault="00DE678A" w:rsidP="00DE678A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lastRenderedPageBreak/>
        <w:t>Муниципальная программа «Организация отдыха детей в каникулярное время в Романовс</w:t>
      </w:r>
      <w:r w:rsidR="007E4B96">
        <w:rPr>
          <w:rFonts w:ascii="Times New Roman" w:hAnsi="Times New Roman"/>
          <w:b/>
          <w:shadow/>
          <w:spacing w:val="2"/>
          <w:sz w:val="28"/>
          <w:szCs w:val="28"/>
        </w:rPr>
        <w:t>ком муниципальном районе на 201</w:t>
      </w:r>
      <w:r w:rsidR="007E4B96" w:rsidRPr="007E4B96">
        <w:rPr>
          <w:rFonts w:ascii="Times New Roman" w:hAnsi="Times New Roman"/>
          <w:b/>
          <w:shadow/>
          <w:spacing w:val="2"/>
          <w:sz w:val="28"/>
          <w:szCs w:val="28"/>
        </w:rPr>
        <w:t>8-2020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 xml:space="preserve"> год»</w:t>
      </w:r>
    </w:p>
    <w:p w:rsidR="002F055A" w:rsidRDefault="002F055A" w:rsidP="0063625A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 w:rsidRPr="00AE001B">
        <w:rPr>
          <w:rFonts w:ascii="Times New Roman" w:hAnsi="Times New Roman"/>
          <w:b/>
          <w:shadow/>
          <w:spacing w:val="2"/>
        </w:rPr>
        <w:t xml:space="preserve">Цель </w:t>
      </w:r>
      <w:r>
        <w:rPr>
          <w:rFonts w:ascii="Times New Roman" w:hAnsi="Times New Roman"/>
          <w:b/>
          <w:shadow/>
          <w:spacing w:val="2"/>
        </w:rPr>
        <w:t xml:space="preserve">программы: </w:t>
      </w:r>
      <w:r>
        <w:rPr>
          <w:rFonts w:ascii="Times New Roman" w:hAnsi="Times New Roman"/>
        </w:rPr>
        <w:t xml:space="preserve"> </w:t>
      </w:r>
      <w:r w:rsidR="00171D92">
        <w:rPr>
          <w:rFonts w:ascii="Times New Roman" w:hAnsi="Times New Roman"/>
        </w:rPr>
        <w:t>создание оптимальных условий, обеспечивающих полноценный отдых детей, их оздоровление и творческое развитие</w:t>
      </w:r>
      <w:r>
        <w:rPr>
          <w:rFonts w:ascii="Times New Roman" w:hAnsi="Times New Roman"/>
        </w:rPr>
        <w:t>.</w:t>
      </w:r>
    </w:p>
    <w:tbl>
      <w:tblPr>
        <w:tblStyle w:val="ad"/>
        <w:tblW w:w="11023" w:type="dxa"/>
        <w:tblLayout w:type="fixed"/>
        <w:tblLook w:val="04A0"/>
      </w:tblPr>
      <w:tblGrid>
        <w:gridCol w:w="4219"/>
        <w:gridCol w:w="851"/>
        <w:gridCol w:w="1275"/>
        <w:gridCol w:w="1134"/>
        <w:gridCol w:w="1276"/>
        <w:gridCol w:w="1276"/>
        <w:gridCol w:w="992"/>
      </w:tblGrid>
      <w:tr w:rsidR="00515B0D" w:rsidRPr="002F0D72" w:rsidTr="003F1465">
        <w:tc>
          <w:tcPr>
            <w:tcW w:w="4219" w:type="dxa"/>
          </w:tcPr>
          <w:p w:rsidR="00515B0D" w:rsidRPr="002F0D72" w:rsidRDefault="00515B0D" w:rsidP="009003C8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</w:tcPr>
          <w:p w:rsidR="00515B0D" w:rsidRPr="002F0D72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Ед.изм.</w:t>
            </w:r>
          </w:p>
        </w:tc>
        <w:tc>
          <w:tcPr>
            <w:tcW w:w="1275" w:type="dxa"/>
          </w:tcPr>
          <w:p w:rsidR="00515B0D" w:rsidRPr="002F0D72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  <w:p w:rsidR="00515B0D" w:rsidRPr="002F0D72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тчет</w:t>
            </w:r>
          </w:p>
        </w:tc>
        <w:tc>
          <w:tcPr>
            <w:tcW w:w="1134" w:type="dxa"/>
          </w:tcPr>
          <w:p w:rsidR="00515B0D" w:rsidRPr="002F0D72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 xml:space="preserve"> оценка</w:t>
            </w:r>
          </w:p>
        </w:tc>
        <w:tc>
          <w:tcPr>
            <w:tcW w:w="1276" w:type="dxa"/>
          </w:tcPr>
          <w:p w:rsidR="00515B0D" w:rsidRPr="002F0D72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  <w:p w:rsidR="00515B0D" w:rsidRPr="002F0D72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1276" w:type="dxa"/>
          </w:tcPr>
          <w:p w:rsidR="00515B0D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  <w:p w:rsidR="00515B0D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992" w:type="dxa"/>
          </w:tcPr>
          <w:p w:rsidR="00515B0D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  <w:p w:rsidR="00515B0D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</w:tr>
      <w:tr w:rsidR="00515B0D" w:rsidRPr="002F0D72" w:rsidTr="003F1465">
        <w:tc>
          <w:tcPr>
            <w:tcW w:w="4219" w:type="dxa"/>
          </w:tcPr>
          <w:p w:rsidR="00515B0D" w:rsidRPr="002F0D72" w:rsidRDefault="00515B0D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Расходы бюджета Романовского м</w:t>
            </w:r>
            <w:r w:rsidRPr="002F0D72">
              <w:rPr>
                <w:rFonts w:ascii="Times New Roman" w:hAnsi="Times New Roman"/>
                <w:sz w:val="24"/>
                <w:szCs w:val="24"/>
              </w:rPr>
              <w:t>у</w:t>
            </w:r>
            <w:r w:rsidRPr="002F0D72">
              <w:rPr>
                <w:rFonts w:ascii="Times New Roman" w:hAnsi="Times New Roman"/>
                <w:sz w:val="24"/>
                <w:szCs w:val="24"/>
              </w:rPr>
              <w:t>ниципального района</w:t>
            </w:r>
          </w:p>
        </w:tc>
        <w:tc>
          <w:tcPr>
            <w:tcW w:w="851" w:type="dxa"/>
          </w:tcPr>
          <w:p w:rsidR="00515B0D" w:rsidRPr="002F0D72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275" w:type="dxa"/>
          </w:tcPr>
          <w:p w:rsidR="00515B0D" w:rsidRPr="00E20543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134" w:type="dxa"/>
          </w:tcPr>
          <w:p w:rsidR="00515B0D" w:rsidRPr="002F0D72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5B0D" w:rsidRPr="00A77069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5B0D" w:rsidRPr="00A77069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5B0D" w:rsidRPr="00A77069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B0D" w:rsidRPr="002F0D72" w:rsidTr="003F1465">
        <w:tc>
          <w:tcPr>
            <w:tcW w:w="4219" w:type="dxa"/>
          </w:tcPr>
          <w:p w:rsidR="00515B0D" w:rsidRPr="002F0D72" w:rsidRDefault="00515B0D" w:rsidP="009003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Увеличение количества занятых детей в летний период</w:t>
            </w:r>
          </w:p>
        </w:tc>
        <w:tc>
          <w:tcPr>
            <w:tcW w:w="851" w:type="dxa"/>
          </w:tcPr>
          <w:p w:rsidR="00515B0D" w:rsidRPr="002F0D72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515B0D" w:rsidRPr="00503D62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</w:tcPr>
          <w:p w:rsidR="00515B0D" w:rsidRPr="002F0D72" w:rsidRDefault="009F7530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515B0D" w:rsidRPr="002F0D72" w:rsidRDefault="00EA54C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15B0D" w:rsidRPr="002F0D72" w:rsidRDefault="00EA54C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515B0D" w:rsidRPr="002F0D72" w:rsidRDefault="00EA54C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15B0D" w:rsidRPr="002F0D72" w:rsidTr="003F1465">
        <w:tc>
          <w:tcPr>
            <w:tcW w:w="4219" w:type="dxa"/>
          </w:tcPr>
          <w:p w:rsidR="00515B0D" w:rsidRDefault="00515B0D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оздоровленных детей</w:t>
            </w:r>
          </w:p>
        </w:tc>
        <w:tc>
          <w:tcPr>
            <w:tcW w:w="851" w:type="dxa"/>
          </w:tcPr>
          <w:p w:rsidR="00515B0D" w:rsidRPr="002F0D72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515B0D" w:rsidRPr="00503D62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</w:tcPr>
          <w:p w:rsidR="00515B0D" w:rsidRDefault="009F7530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515B0D" w:rsidRDefault="009F7530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A54C4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1276" w:type="dxa"/>
          </w:tcPr>
          <w:p w:rsidR="00515B0D" w:rsidRDefault="009F7530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EA54C4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992" w:type="dxa"/>
          </w:tcPr>
          <w:p w:rsidR="00515B0D" w:rsidRDefault="009F7530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EA54C4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</w:tr>
      <w:tr w:rsidR="00515B0D" w:rsidRPr="002F0D72" w:rsidTr="003F1465">
        <w:tc>
          <w:tcPr>
            <w:tcW w:w="4219" w:type="dxa"/>
          </w:tcPr>
          <w:p w:rsidR="00515B0D" w:rsidRDefault="00515B0D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интеллектуального, физич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ского, психического развития детей</w:t>
            </w:r>
          </w:p>
        </w:tc>
        <w:tc>
          <w:tcPr>
            <w:tcW w:w="851" w:type="dxa"/>
          </w:tcPr>
          <w:p w:rsidR="00515B0D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515B0D" w:rsidRPr="00503D62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134" w:type="dxa"/>
          </w:tcPr>
          <w:p w:rsidR="00515B0D" w:rsidRDefault="009F7530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515B0D" w:rsidRDefault="00EA54C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15B0D" w:rsidRDefault="00EA54C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515B0D" w:rsidRDefault="00EA54C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15B0D" w:rsidRPr="002F0D72" w:rsidTr="003F1465">
        <w:tc>
          <w:tcPr>
            <w:tcW w:w="4219" w:type="dxa"/>
          </w:tcPr>
          <w:p w:rsidR="00515B0D" w:rsidRDefault="00515B0D" w:rsidP="009003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знаний и умений через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личные формы общения и занятости</w:t>
            </w:r>
          </w:p>
        </w:tc>
        <w:tc>
          <w:tcPr>
            <w:tcW w:w="851" w:type="dxa"/>
          </w:tcPr>
          <w:p w:rsidR="00515B0D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515B0D" w:rsidRPr="00503D62" w:rsidRDefault="00515B0D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</w:tcPr>
          <w:p w:rsidR="00515B0D" w:rsidRDefault="009F7530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515B0D" w:rsidRDefault="00EA54C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15B0D" w:rsidRDefault="00EA54C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515B0D" w:rsidRDefault="00EA54C4" w:rsidP="009003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DE678A" w:rsidRDefault="00DE678A" w:rsidP="00DE678A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</w:p>
    <w:p w:rsidR="00AE001B" w:rsidRDefault="00AE001B" w:rsidP="00B51956">
      <w:pPr>
        <w:tabs>
          <w:tab w:val="left" w:pos="10632"/>
        </w:tabs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t>Муниципальная программа «Противодействие коррупции на территории Романовского муниципального района Саратовской области на 2018-2020 г</w:t>
      </w:r>
      <w:r w:rsidR="00B51956">
        <w:rPr>
          <w:rFonts w:ascii="Times New Roman" w:hAnsi="Times New Roman"/>
          <w:b/>
          <w:shadow/>
          <w:spacing w:val="2"/>
          <w:sz w:val="28"/>
          <w:szCs w:val="28"/>
        </w:rPr>
        <w:t>о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>ды»</w:t>
      </w:r>
    </w:p>
    <w:p w:rsidR="00AE001B" w:rsidRDefault="000C1674" w:rsidP="0063625A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</w:rPr>
        <w:t>Цели</w:t>
      </w:r>
      <w:r w:rsidR="00AE001B" w:rsidRPr="00AE001B">
        <w:rPr>
          <w:rFonts w:ascii="Times New Roman" w:hAnsi="Times New Roman"/>
          <w:b/>
          <w:shadow/>
          <w:spacing w:val="2"/>
        </w:rPr>
        <w:t xml:space="preserve"> </w:t>
      </w:r>
      <w:r w:rsidR="00AE001B">
        <w:rPr>
          <w:rFonts w:ascii="Times New Roman" w:hAnsi="Times New Roman"/>
          <w:b/>
          <w:shadow/>
          <w:spacing w:val="2"/>
        </w:rPr>
        <w:t xml:space="preserve">программы: </w:t>
      </w:r>
      <w:r w:rsidR="00AE001B">
        <w:rPr>
          <w:rFonts w:ascii="Times New Roman" w:hAnsi="Times New Roman"/>
        </w:rPr>
        <w:t xml:space="preserve"> создание системы по предупреждению коррупционных действий;снижение уровня коррупции, ее влияние на активность и эффективность бизнеса, деятельность государственных и муниципальных органов, на повседневную жизнь граждан на территории Романовского муниципального района; обеспечение защиты прав и законных интересов граждан, общества и государства от проявлений </w:t>
      </w:r>
      <w:r w:rsidR="003F1465">
        <w:rPr>
          <w:rFonts w:ascii="Times New Roman" w:hAnsi="Times New Roman"/>
        </w:rPr>
        <w:t>коррупции.</w:t>
      </w:r>
    </w:p>
    <w:tbl>
      <w:tblPr>
        <w:tblStyle w:val="ad"/>
        <w:tblW w:w="11023" w:type="dxa"/>
        <w:tblLayout w:type="fixed"/>
        <w:tblLook w:val="04A0"/>
      </w:tblPr>
      <w:tblGrid>
        <w:gridCol w:w="675"/>
        <w:gridCol w:w="4536"/>
        <w:gridCol w:w="851"/>
        <w:gridCol w:w="1134"/>
        <w:gridCol w:w="1276"/>
        <w:gridCol w:w="1275"/>
        <w:gridCol w:w="1276"/>
      </w:tblGrid>
      <w:tr w:rsidR="003F1465" w:rsidRPr="002F0D72" w:rsidTr="0063606E">
        <w:tc>
          <w:tcPr>
            <w:tcW w:w="675" w:type="dxa"/>
          </w:tcPr>
          <w:p w:rsidR="003F1465" w:rsidRPr="002F0D72" w:rsidRDefault="003F1465" w:rsidP="003F1465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3F1465" w:rsidRPr="002F0D72" w:rsidRDefault="003F1465" w:rsidP="003F146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851" w:type="dxa"/>
          </w:tcPr>
          <w:p w:rsidR="003F1465" w:rsidRPr="002F0D72" w:rsidRDefault="003F1465" w:rsidP="003F146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  <w:p w:rsidR="003F1465" w:rsidRPr="002F0D72" w:rsidRDefault="003F1465" w:rsidP="003F146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</w:p>
        </w:tc>
        <w:tc>
          <w:tcPr>
            <w:tcW w:w="1134" w:type="dxa"/>
          </w:tcPr>
          <w:p w:rsidR="003F1465" w:rsidRPr="002F0D72" w:rsidRDefault="003F1465" w:rsidP="003F146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 xml:space="preserve"> оценка</w:t>
            </w:r>
          </w:p>
        </w:tc>
        <w:tc>
          <w:tcPr>
            <w:tcW w:w="1276" w:type="dxa"/>
          </w:tcPr>
          <w:p w:rsidR="003F1465" w:rsidRPr="002F0D72" w:rsidRDefault="003F1465" w:rsidP="003F146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  <w:p w:rsidR="003F1465" w:rsidRPr="002F0D72" w:rsidRDefault="003F1465" w:rsidP="003F146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прогноз</w:t>
            </w:r>
          </w:p>
        </w:tc>
        <w:tc>
          <w:tcPr>
            <w:tcW w:w="1275" w:type="dxa"/>
          </w:tcPr>
          <w:p w:rsidR="003F1465" w:rsidRDefault="003F1465" w:rsidP="003F146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  <w:p w:rsidR="003F1465" w:rsidRDefault="003F1465" w:rsidP="003F146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прогноз</w:t>
            </w:r>
          </w:p>
        </w:tc>
        <w:tc>
          <w:tcPr>
            <w:tcW w:w="1276" w:type="dxa"/>
          </w:tcPr>
          <w:p w:rsidR="003F1465" w:rsidRDefault="003F1465" w:rsidP="003F146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  <w:p w:rsidR="003F1465" w:rsidRDefault="003F1465" w:rsidP="003F146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прогноз </w:t>
            </w:r>
          </w:p>
        </w:tc>
      </w:tr>
      <w:tr w:rsidR="003F1465" w:rsidRPr="002F0D72" w:rsidTr="0063606E">
        <w:tc>
          <w:tcPr>
            <w:tcW w:w="675" w:type="dxa"/>
          </w:tcPr>
          <w:p w:rsidR="003F1465" w:rsidRPr="002F0D72" w:rsidRDefault="003F1465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F1465" w:rsidRPr="002F0D72" w:rsidRDefault="003F1465" w:rsidP="003F1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проектов нормативных правовых актов, прошедших антикоррупционную экспертизу в отчетном периоде, от общ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го количества проектов нормативных правовых актов, подлежащих антико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рупционной экспертизе в отчетном 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риоде (%)</w:t>
            </w:r>
          </w:p>
        </w:tc>
        <w:tc>
          <w:tcPr>
            <w:tcW w:w="851" w:type="dxa"/>
          </w:tcPr>
          <w:p w:rsidR="003F1465" w:rsidRPr="002F0D72" w:rsidRDefault="003F1465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F1465" w:rsidRPr="002F0D72" w:rsidRDefault="003F1465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F1465" w:rsidRPr="002F0D72" w:rsidRDefault="003F1465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3F1465" w:rsidRPr="002F0D72" w:rsidRDefault="003F1465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F1465" w:rsidRPr="002F0D72" w:rsidRDefault="003F1465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F1465" w:rsidTr="0063606E">
        <w:tc>
          <w:tcPr>
            <w:tcW w:w="675" w:type="dxa"/>
          </w:tcPr>
          <w:p w:rsidR="003F1465" w:rsidRPr="002F0D72" w:rsidRDefault="006A1DD7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3F1465" w:rsidRPr="002F0D72" w:rsidRDefault="006A1DD7" w:rsidP="003F1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устраненных коррупционных фа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торов в муниципальных правовых актах (проектах), прошедших антикоррупцио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ную экспертизу, от общего числа выя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ленных коррупционных факторов (%)</w:t>
            </w:r>
          </w:p>
        </w:tc>
        <w:tc>
          <w:tcPr>
            <w:tcW w:w="851" w:type="dxa"/>
          </w:tcPr>
          <w:p w:rsidR="003F1465" w:rsidRDefault="003F1465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F1465" w:rsidRDefault="003F1465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F1465" w:rsidRDefault="006A1DD7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3F1465" w:rsidRDefault="006A1DD7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F1465" w:rsidRDefault="006A1DD7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F1465" w:rsidTr="0063606E">
        <w:tc>
          <w:tcPr>
            <w:tcW w:w="675" w:type="dxa"/>
          </w:tcPr>
          <w:p w:rsidR="003F1465" w:rsidRDefault="006A1DD7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3F1465" w:rsidRDefault="006A1DD7" w:rsidP="003F1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муниципальных служащих, в отн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шении сведений о доходах, об имуществе и обязательствах имущественного хара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A22B74">
              <w:rPr>
                <w:rFonts w:ascii="Times New Roman" w:hAnsi="Times New Roman"/>
                <w:sz w:val="24"/>
                <w:szCs w:val="24"/>
              </w:rPr>
              <w:t>тера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которых проведен внутренний 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ниторинг, от общего числа муниципал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ных служащих, представляющих указа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ные сведения (%)</w:t>
            </w:r>
          </w:p>
        </w:tc>
        <w:tc>
          <w:tcPr>
            <w:tcW w:w="851" w:type="dxa"/>
          </w:tcPr>
          <w:p w:rsidR="003F1465" w:rsidRDefault="006A1DD7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F1465" w:rsidRDefault="006A1DD7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F1465" w:rsidRDefault="006A1DD7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</w:t>
            </w:r>
            <w:r w:rsidR="00F147C5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ее 31</w:t>
            </w:r>
          </w:p>
        </w:tc>
        <w:tc>
          <w:tcPr>
            <w:tcW w:w="1275" w:type="dxa"/>
          </w:tcPr>
          <w:p w:rsidR="003F1465" w:rsidRDefault="006A1DD7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31</w:t>
            </w:r>
          </w:p>
        </w:tc>
        <w:tc>
          <w:tcPr>
            <w:tcW w:w="1276" w:type="dxa"/>
          </w:tcPr>
          <w:p w:rsidR="003F1465" w:rsidRDefault="006A1DD7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31</w:t>
            </w:r>
          </w:p>
        </w:tc>
      </w:tr>
      <w:tr w:rsidR="003F1465" w:rsidRPr="002F0D72" w:rsidTr="0063606E">
        <w:tc>
          <w:tcPr>
            <w:tcW w:w="675" w:type="dxa"/>
          </w:tcPr>
          <w:p w:rsidR="003F1465" w:rsidRPr="002F0D72" w:rsidRDefault="006A1DD7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3F1465" w:rsidRPr="002F0D72" w:rsidRDefault="006A1DD7" w:rsidP="003F1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представлений прокуратуры в отношении муниципальных служащих, представивших неполные (недостове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ные) сведения о доходах</w:t>
            </w:r>
          </w:p>
        </w:tc>
        <w:tc>
          <w:tcPr>
            <w:tcW w:w="851" w:type="dxa"/>
          </w:tcPr>
          <w:p w:rsidR="003F1465" w:rsidRPr="002F0D72" w:rsidRDefault="006A1DD7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F1465" w:rsidRPr="002F0D72" w:rsidRDefault="006A1DD7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F1465" w:rsidRPr="002F0D72" w:rsidRDefault="006A1DD7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3F1465" w:rsidRPr="002F0D72" w:rsidRDefault="006A1DD7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F1465" w:rsidRPr="002F0D72" w:rsidRDefault="006A1DD7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F1465" w:rsidTr="0063606E">
        <w:tc>
          <w:tcPr>
            <w:tcW w:w="675" w:type="dxa"/>
          </w:tcPr>
          <w:p w:rsidR="003F1465" w:rsidRDefault="006A1DD7" w:rsidP="003F146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</w:tcPr>
          <w:p w:rsidR="003F1465" w:rsidRPr="002F0D72" w:rsidRDefault="006A1DD7" w:rsidP="003F1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</w:t>
            </w:r>
            <w:r w:rsidR="00A22B74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>казываемых муниципальных у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луг, по которым разработаны админис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ратив</w:t>
            </w:r>
            <w:r w:rsidR="00A22B74">
              <w:rPr>
                <w:rFonts w:ascii="Times New Roman" w:hAnsi="Times New Roman"/>
                <w:sz w:val="24"/>
                <w:szCs w:val="24"/>
              </w:rPr>
              <w:t>ные регламе</w:t>
            </w:r>
            <w:r>
              <w:rPr>
                <w:rFonts w:ascii="Times New Roman" w:hAnsi="Times New Roman"/>
                <w:sz w:val="24"/>
                <w:szCs w:val="24"/>
              </w:rPr>
              <w:t>нты, от общего числа предоставляемых муниципальных услуг</w:t>
            </w:r>
            <w:r w:rsidR="0063606E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851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F1465" w:rsidTr="0063606E">
        <w:tc>
          <w:tcPr>
            <w:tcW w:w="675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4536" w:type="dxa"/>
          </w:tcPr>
          <w:p w:rsidR="003F1465" w:rsidRDefault="0063606E" w:rsidP="003F1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предоставления муниципальных услуг в электронном виде от общего чи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ла предоставляемых услуг (%)</w:t>
            </w:r>
          </w:p>
        </w:tc>
        <w:tc>
          <w:tcPr>
            <w:tcW w:w="851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5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3F1465" w:rsidTr="0063606E">
        <w:tc>
          <w:tcPr>
            <w:tcW w:w="675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</w:tcPr>
          <w:p w:rsidR="0063606E" w:rsidRDefault="0063606E" w:rsidP="003F1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функций по осуществлению мун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ципального контроля, по которым разр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A22B74">
              <w:rPr>
                <w:rFonts w:ascii="Times New Roman" w:hAnsi="Times New Roman"/>
                <w:sz w:val="24"/>
                <w:szCs w:val="24"/>
              </w:rPr>
              <w:t>ботаны административные регламе</w:t>
            </w:r>
            <w:r>
              <w:rPr>
                <w:rFonts w:ascii="Times New Roman" w:hAnsi="Times New Roman"/>
                <w:sz w:val="24"/>
                <w:szCs w:val="24"/>
              </w:rPr>
              <w:t>нты, от общего числа функций по</w:t>
            </w:r>
          </w:p>
          <w:p w:rsidR="003F1465" w:rsidRDefault="00A22B74" w:rsidP="003F1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63606E">
              <w:rPr>
                <w:rFonts w:ascii="Times New Roman" w:hAnsi="Times New Roman"/>
                <w:sz w:val="24"/>
                <w:szCs w:val="24"/>
              </w:rPr>
              <w:t>существлению муниципального контр</w:t>
            </w:r>
            <w:r w:rsidR="0063606E">
              <w:rPr>
                <w:rFonts w:ascii="Times New Roman" w:hAnsi="Times New Roman"/>
                <w:sz w:val="24"/>
                <w:szCs w:val="24"/>
              </w:rPr>
              <w:t>о</w:t>
            </w:r>
            <w:r w:rsidR="0063606E">
              <w:rPr>
                <w:rFonts w:ascii="Times New Roman" w:hAnsi="Times New Roman"/>
                <w:sz w:val="24"/>
                <w:szCs w:val="24"/>
              </w:rPr>
              <w:t xml:space="preserve">ля (%) </w:t>
            </w:r>
          </w:p>
        </w:tc>
        <w:tc>
          <w:tcPr>
            <w:tcW w:w="851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3606E" w:rsidTr="0063606E">
        <w:tc>
          <w:tcPr>
            <w:tcW w:w="675" w:type="dxa"/>
          </w:tcPr>
          <w:p w:rsidR="0063606E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</w:tcPr>
          <w:p w:rsidR="0063606E" w:rsidRDefault="0063606E" w:rsidP="003F1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нарушений законодательства в сфере размещения заказов на поставки товаров, выполнение работ, оказание у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луг для муниципальных нужд Романо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ского муниципального района</w:t>
            </w:r>
          </w:p>
        </w:tc>
        <w:tc>
          <w:tcPr>
            <w:tcW w:w="851" w:type="dxa"/>
          </w:tcPr>
          <w:p w:rsidR="0063606E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3606E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3606E" w:rsidRPr="0063606E" w:rsidRDefault="0063606E" w:rsidP="0063606E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3606E">
              <w:rPr>
                <w:rFonts w:ascii="Times New Roman" w:hAnsi="Times New Roman"/>
              </w:rPr>
              <w:t xml:space="preserve">отсутствие нарушений </w:t>
            </w:r>
          </w:p>
        </w:tc>
        <w:tc>
          <w:tcPr>
            <w:tcW w:w="1275" w:type="dxa"/>
          </w:tcPr>
          <w:p w:rsidR="0063606E" w:rsidRPr="0063606E" w:rsidRDefault="0063606E">
            <w:r w:rsidRPr="0063606E">
              <w:rPr>
                <w:rFonts w:ascii="Times New Roman" w:hAnsi="Times New Roman"/>
              </w:rPr>
              <w:t xml:space="preserve">отсутствие нарушений </w:t>
            </w:r>
          </w:p>
        </w:tc>
        <w:tc>
          <w:tcPr>
            <w:tcW w:w="1276" w:type="dxa"/>
          </w:tcPr>
          <w:p w:rsidR="0063606E" w:rsidRPr="0063606E" w:rsidRDefault="0063606E">
            <w:r w:rsidRPr="0063606E">
              <w:rPr>
                <w:rFonts w:ascii="Times New Roman" w:hAnsi="Times New Roman"/>
              </w:rPr>
              <w:t xml:space="preserve">отсутствие нарушений </w:t>
            </w:r>
          </w:p>
        </w:tc>
      </w:tr>
      <w:tr w:rsidR="003F1465" w:rsidTr="0063606E">
        <w:tc>
          <w:tcPr>
            <w:tcW w:w="675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536" w:type="dxa"/>
          </w:tcPr>
          <w:p w:rsidR="003F1465" w:rsidRDefault="0063606E" w:rsidP="003F1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проведенных открытых аукционов в электронной форме от общего количества размещенных заказов для муниципал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ных нужд (%) </w:t>
            </w:r>
          </w:p>
        </w:tc>
        <w:tc>
          <w:tcPr>
            <w:tcW w:w="851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3F1465" w:rsidTr="0063606E">
        <w:tc>
          <w:tcPr>
            <w:tcW w:w="675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36" w:type="dxa"/>
          </w:tcPr>
          <w:p w:rsidR="003F1465" w:rsidRDefault="0063606E" w:rsidP="003F1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муниципальных служащих, прошедших обучение по вопросам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тиводействия коррупции )чел.)</w:t>
            </w:r>
          </w:p>
        </w:tc>
        <w:tc>
          <w:tcPr>
            <w:tcW w:w="851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1275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1276" w:type="dxa"/>
          </w:tcPr>
          <w:p w:rsidR="003F1465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</w:tr>
      <w:tr w:rsidR="0063606E" w:rsidTr="0063606E">
        <w:tc>
          <w:tcPr>
            <w:tcW w:w="675" w:type="dxa"/>
          </w:tcPr>
          <w:p w:rsidR="0063606E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536" w:type="dxa"/>
          </w:tcPr>
          <w:p w:rsidR="0063606E" w:rsidRDefault="0063606E" w:rsidP="003F1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проведенных семинаров (м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роприятий) по вопросам противодействия коррупции (ед.)</w:t>
            </w:r>
          </w:p>
        </w:tc>
        <w:tc>
          <w:tcPr>
            <w:tcW w:w="851" w:type="dxa"/>
          </w:tcPr>
          <w:p w:rsidR="0063606E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3606E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3606E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  <w:tc>
          <w:tcPr>
            <w:tcW w:w="1275" w:type="dxa"/>
          </w:tcPr>
          <w:p w:rsidR="0063606E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менее 2 </w:t>
            </w:r>
          </w:p>
        </w:tc>
        <w:tc>
          <w:tcPr>
            <w:tcW w:w="1276" w:type="dxa"/>
          </w:tcPr>
          <w:p w:rsidR="0063606E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</w:tr>
      <w:tr w:rsidR="0063606E" w:rsidTr="0063606E">
        <w:tc>
          <w:tcPr>
            <w:tcW w:w="675" w:type="dxa"/>
          </w:tcPr>
          <w:p w:rsidR="0063606E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36" w:type="dxa"/>
          </w:tcPr>
          <w:p w:rsidR="0063606E" w:rsidRDefault="0063606E" w:rsidP="003F1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нарушений законодательства в ходе проверок предоставления земел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ных участков, реализации недвижимого муниципального имущества</w:t>
            </w:r>
          </w:p>
        </w:tc>
        <w:tc>
          <w:tcPr>
            <w:tcW w:w="851" w:type="dxa"/>
          </w:tcPr>
          <w:p w:rsidR="0063606E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3606E" w:rsidRDefault="0063606E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3606E" w:rsidRPr="0063606E" w:rsidRDefault="0063606E" w:rsidP="0063606E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3606E">
              <w:rPr>
                <w:rFonts w:ascii="Times New Roman" w:hAnsi="Times New Roman"/>
              </w:rPr>
              <w:t xml:space="preserve">отсутствие нарушений </w:t>
            </w:r>
          </w:p>
        </w:tc>
        <w:tc>
          <w:tcPr>
            <w:tcW w:w="1275" w:type="dxa"/>
          </w:tcPr>
          <w:p w:rsidR="0063606E" w:rsidRPr="0063606E" w:rsidRDefault="0063606E" w:rsidP="0063606E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3606E">
              <w:rPr>
                <w:rFonts w:ascii="Times New Roman" w:hAnsi="Times New Roman"/>
              </w:rPr>
              <w:t xml:space="preserve">отсутствие нарушений </w:t>
            </w:r>
          </w:p>
        </w:tc>
        <w:tc>
          <w:tcPr>
            <w:tcW w:w="1276" w:type="dxa"/>
          </w:tcPr>
          <w:p w:rsidR="0063606E" w:rsidRPr="0063606E" w:rsidRDefault="0063606E" w:rsidP="0063606E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3606E">
              <w:rPr>
                <w:rFonts w:ascii="Times New Roman" w:hAnsi="Times New Roman"/>
              </w:rPr>
              <w:t xml:space="preserve">отсутствие нарушений </w:t>
            </w:r>
          </w:p>
        </w:tc>
      </w:tr>
      <w:tr w:rsidR="0063606E" w:rsidTr="0063606E">
        <w:tc>
          <w:tcPr>
            <w:tcW w:w="675" w:type="dxa"/>
          </w:tcPr>
          <w:p w:rsidR="0063606E" w:rsidRDefault="00CE4C41" w:rsidP="003F146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536" w:type="dxa"/>
          </w:tcPr>
          <w:p w:rsidR="0063606E" w:rsidRDefault="00AE496C" w:rsidP="003F1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установленных фактов коррупции, от общего количества жалоб и обращ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ний граждан, поступивших за отчетный период (%)</w:t>
            </w:r>
          </w:p>
        </w:tc>
        <w:tc>
          <w:tcPr>
            <w:tcW w:w="851" w:type="dxa"/>
          </w:tcPr>
          <w:p w:rsidR="0063606E" w:rsidRDefault="00AE496C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3606E" w:rsidRDefault="00AE496C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3606E" w:rsidRPr="0063606E" w:rsidRDefault="00AE496C" w:rsidP="0063606E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</w:tcPr>
          <w:p w:rsidR="0063606E" w:rsidRPr="0063606E" w:rsidRDefault="00AE496C" w:rsidP="0063606E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63606E" w:rsidRPr="0063606E" w:rsidRDefault="00AE496C" w:rsidP="0063606E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AE496C" w:rsidTr="0063606E">
        <w:tc>
          <w:tcPr>
            <w:tcW w:w="675" w:type="dxa"/>
          </w:tcPr>
          <w:p w:rsidR="00AE496C" w:rsidRDefault="00AE496C" w:rsidP="003F146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536" w:type="dxa"/>
          </w:tcPr>
          <w:p w:rsidR="00AE496C" w:rsidRDefault="00AE496C" w:rsidP="003F1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на сайте администрации 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мановского муниципального района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 по противодействию коррупции и отчета о ее выполнении (да/нет)</w:t>
            </w:r>
          </w:p>
        </w:tc>
        <w:tc>
          <w:tcPr>
            <w:tcW w:w="851" w:type="dxa"/>
          </w:tcPr>
          <w:p w:rsidR="00AE496C" w:rsidRDefault="00AE496C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E496C" w:rsidRDefault="00AE496C" w:rsidP="003F1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E496C" w:rsidRDefault="00AE496C" w:rsidP="0063606E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 </w:t>
            </w:r>
          </w:p>
        </w:tc>
        <w:tc>
          <w:tcPr>
            <w:tcW w:w="1275" w:type="dxa"/>
          </w:tcPr>
          <w:p w:rsidR="00AE496C" w:rsidRDefault="00AE496C" w:rsidP="0063606E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 </w:t>
            </w:r>
          </w:p>
        </w:tc>
        <w:tc>
          <w:tcPr>
            <w:tcW w:w="1276" w:type="dxa"/>
          </w:tcPr>
          <w:p w:rsidR="00AE496C" w:rsidRDefault="00AE496C" w:rsidP="0063606E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 </w:t>
            </w:r>
          </w:p>
        </w:tc>
      </w:tr>
    </w:tbl>
    <w:p w:rsidR="00AE001B" w:rsidRPr="00AE001B" w:rsidRDefault="00AE001B" w:rsidP="00AE001B">
      <w:pPr>
        <w:ind w:right="707"/>
        <w:jc w:val="center"/>
        <w:rPr>
          <w:rFonts w:ascii="Times New Roman" w:hAnsi="Times New Roman"/>
          <w:b/>
          <w:shadow/>
          <w:spacing w:val="2"/>
        </w:rPr>
      </w:pPr>
    </w:p>
    <w:p w:rsidR="00906A1D" w:rsidRDefault="00906A1D" w:rsidP="00906A1D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t>Муниципальная программа «Обеспечение занятости несовершеннолетних граждан на территории Романовского муниципального района на 2018-2020 годы»</w:t>
      </w:r>
    </w:p>
    <w:p w:rsidR="00906A1D" w:rsidRDefault="00906A1D" w:rsidP="0063625A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 w:rsidRPr="00AE001B">
        <w:rPr>
          <w:rFonts w:ascii="Times New Roman" w:hAnsi="Times New Roman"/>
          <w:b/>
          <w:shadow/>
          <w:spacing w:val="2"/>
        </w:rPr>
        <w:t xml:space="preserve">Цель </w:t>
      </w:r>
      <w:r>
        <w:rPr>
          <w:rFonts w:ascii="Times New Roman" w:hAnsi="Times New Roman"/>
          <w:b/>
          <w:shadow/>
          <w:spacing w:val="2"/>
        </w:rPr>
        <w:t xml:space="preserve">программы: </w:t>
      </w:r>
      <w:r>
        <w:rPr>
          <w:rFonts w:ascii="Times New Roman" w:hAnsi="Times New Roman"/>
        </w:rPr>
        <w:t xml:space="preserve"> </w:t>
      </w:r>
      <w:r w:rsidR="00B71284">
        <w:rPr>
          <w:rFonts w:ascii="Times New Roman" w:hAnsi="Times New Roman"/>
        </w:rPr>
        <w:t>с</w:t>
      </w:r>
      <w:r>
        <w:rPr>
          <w:rFonts w:ascii="Times New Roman" w:hAnsi="Times New Roman"/>
        </w:rPr>
        <w:t>оздание комплексной системы временного трудоустройства и дополнительной социальной поддержки несовершеннолетних граждан в возрасте от 14 до 18 лет.</w:t>
      </w:r>
    </w:p>
    <w:tbl>
      <w:tblPr>
        <w:tblStyle w:val="ad"/>
        <w:tblW w:w="11023" w:type="dxa"/>
        <w:tblLayout w:type="fixed"/>
        <w:tblLook w:val="04A0"/>
      </w:tblPr>
      <w:tblGrid>
        <w:gridCol w:w="4219"/>
        <w:gridCol w:w="851"/>
        <w:gridCol w:w="1275"/>
        <w:gridCol w:w="1134"/>
        <w:gridCol w:w="1276"/>
        <w:gridCol w:w="1276"/>
        <w:gridCol w:w="992"/>
      </w:tblGrid>
      <w:tr w:rsidR="00491098" w:rsidTr="00A227D8">
        <w:tc>
          <w:tcPr>
            <w:tcW w:w="4219" w:type="dxa"/>
          </w:tcPr>
          <w:p w:rsidR="00491098" w:rsidRPr="002F0D72" w:rsidRDefault="00491098" w:rsidP="00A227D8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</w:tcPr>
          <w:p w:rsidR="00491098" w:rsidRPr="002F0D72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Ед.изм.</w:t>
            </w:r>
          </w:p>
        </w:tc>
        <w:tc>
          <w:tcPr>
            <w:tcW w:w="1275" w:type="dxa"/>
          </w:tcPr>
          <w:p w:rsidR="00491098" w:rsidRPr="002F0D72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  <w:p w:rsidR="00491098" w:rsidRPr="002F0D72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тчет</w:t>
            </w:r>
          </w:p>
        </w:tc>
        <w:tc>
          <w:tcPr>
            <w:tcW w:w="1134" w:type="dxa"/>
          </w:tcPr>
          <w:p w:rsidR="00491098" w:rsidRPr="002F0D72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 xml:space="preserve"> оценка</w:t>
            </w:r>
          </w:p>
        </w:tc>
        <w:tc>
          <w:tcPr>
            <w:tcW w:w="1276" w:type="dxa"/>
          </w:tcPr>
          <w:p w:rsidR="00491098" w:rsidRPr="002F0D72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  <w:p w:rsidR="00491098" w:rsidRPr="002F0D72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1276" w:type="dxa"/>
          </w:tcPr>
          <w:p w:rsidR="00491098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  <w:p w:rsidR="00491098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992" w:type="dxa"/>
          </w:tcPr>
          <w:p w:rsidR="00491098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  <w:p w:rsidR="00491098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</w:tr>
      <w:tr w:rsidR="00491098" w:rsidRPr="00A77069" w:rsidTr="00A227D8">
        <w:tc>
          <w:tcPr>
            <w:tcW w:w="4219" w:type="dxa"/>
          </w:tcPr>
          <w:p w:rsidR="00491098" w:rsidRPr="002F0D72" w:rsidRDefault="00491098" w:rsidP="00A227D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Расходы бюджета Романовского м</w:t>
            </w:r>
            <w:r w:rsidRPr="002F0D72">
              <w:rPr>
                <w:rFonts w:ascii="Times New Roman" w:hAnsi="Times New Roman"/>
                <w:sz w:val="24"/>
                <w:szCs w:val="24"/>
              </w:rPr>
              <w:t>у</w:t>
            </w:r>
            <w:r w:rsidRPr="002F0D72">
              <w:rPr>
                <w:rFonts w:ascii="Times New Roman" w:hAnsi="Times New Roman"/>
                <w:sz w:val="24"/>
                <w:szCs w:val="24"/>
              </w:rPr>
              <w:t>ниципального района</w:t>
            </w:r>
          </w:p>
        </w:tc>
        <w:tc>
          <w:tcPr>
            <w:tcW w:w="851" w:type="dxa"/>
          </w:tcPr>
          <w:p w:rsidR="00491098" w:rsidRPr="002F0D72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275" w:type="dxa"/>
          </w:tcPr>
          <w:p w:rsidR="00491098" w:rsidRPr="00E20543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098" w:rsidRPr="002F0D72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1098" w:rsidRPr="00A77069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1098" w:rsidRPr="00A77069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1098" w:rsidRPr="00A77069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098" w:rsidRPr="002F0D72" w:rsidTr="00A227D8">
        <w:tc>
          <w:tcPr>
            <w:tcW w:w="4219" w:type="dxa"/>
          </w:tcPr>
          <w:p w:rsidR="00491098" w:rsidRPr="002F0D72" w:rsidRDefault="00491098" w:rsidP="00A227D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Увелечение доли несовершеннолетних, трудоустроенных в летний период</w:t>
            </w:r>
          </w:p>
        </w:tc>
        <w:tc>
          <w:tcPr>
            <w:tcW w:w="851" w:type="dxa"/>
          </w:tcPr>
          <w:p w:rsidR="00491098" w:rsidRPr="002F0D72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491098" w:rsidRPr="00491098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098" w:rsidRPr="002F0D72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91098" w:rsidRPr="002F0D72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91098" w:rsidRPr="002F0D72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91098" w:rsidRPr="002F0D72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91098" w:rsidTr="00A227D8">
        <w:tc>
          <w:tcPr>
            <w:tcW w:w="4219" w:type="dxa"/>
          </w:tcPr>
          <w:p w:rsidR="00491098" w:rsidRDefault="00491098" w:rsidP="00A227D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Увеличение временных рабочих мест</w:t>
            </w:r>
          </w:p>
        </w:tc>
        <w:tc>
          <w:tcPr>
            <w:tcW w:w="851" w:type="dxa"/>
          </w:tcPr>
          <w:p w:rsidR="00491098" w:rsidRPr="002F0D72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491098" w:rsidRPr="00491098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098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91098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91098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91098" w:rsidRDefault="00491098" w:rsidP="00A227D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906A1D" w:rsidRDefault="00906A1D" w:rsidP="00906A1D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</w:p>
    <w:p w:rsidR="00A27EDE" w:rsidRDefault="00A27EDE" w:rsidP="00A27EDE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t>Муниципальная программа «Гармонизация межнациональных и межконфесси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>о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>нальных отношений в Романовском муниципальном районе на 2018-2020 годы»</w:t>
      </w:r>
    </w:p>
    <w:p w:rsidR="00B71284" w:rsidRPr="007647FF" w:rsidRDefault="000C1674" w:rsidP="0063625A">
      <w:pPr>
        <w:ind w:right="-14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hadow/>
          <w:spacing w:val="2"/>
        </w:rPr>
        <w:t>Цели</w:t>
      </w:r>
      <w:r w:rsidR="00B71284" w:rsidRPr="00AE001B">
        <w:rPr>
          <w:rFonts w:ascii="Times New Roman" w:hAnsi="Times New Roman"/>
          <w:b/>
          <w:shadow/>
          <w:spacing w:val="2"/>
        </w:rPr>
        <w:t xml:space="preserve"> </w:t>
      </w:r>
      <w:r w:rsidR="00B71284">
        <w:rPr>
          <w:rFonts w:ascii="Times New Roman" w:hAnsi="Times New Roman"/>
          <w:b/>
          <w:shadow/>
          <w:spacing w:val="2"/>
        </w:rPr>
        <w:t xml:space="preserve">программы: </w:t>
      </w:r>
      <w:r w:rsidR="00B71284">
        <w:rPr>
          <w:rFonts w:ascii="Times New Roman" w:hAnsi="Times New Roman"/>
        </w:rPr>
        <w:t xml:space="preserve"> </w:t>
      </w:r>
      <w:r w:rsidR="007647FF">
        <w:rPr>
          <w:rFonts w:ascii="Times New Roman" w:hAnsi="Times New Roman"/>
        </w:rPr>
        <w:t>создание атмосферы взаимного уважения к национальным и конфессиональным традициям и обычиям народов, проживающих на территории Романовского муниципального района; формирование позитивн</w:t>
      </w:r>
      <w:r w:rsidR="007647FF">
        <w:rPr>
          <w:rFonts w:ascii="Times New Roman" w:hAnsi="Times New Roman"/>
        </w:rPr>
        <w:t>о</w:t>
      </w:r>
      <w:r w:rsidR="007647FF">
        <w:rPr>
          <w:rFonts w:ascii="Times New Roman" w:hAnsi="Times New Roman"/>
        </w:rPr>
        <w:t>го имиджа Романовского муниципального района как территории комфортной для проживания представителей различных национальностей, а также политической и социально-экономической стабильности; укрепление межэ</w:t>
      </w:r>
      <w:r w:rsidR="007647FF">
        <w:rPr>
          <w:rFonts w:ascii="Times New Roman" w:hAnsi="Times New Roman"/>
        </w:rPr>
        <w:t>т</w:t>
      </w:r>
      <w:r w:rsidR="007647FF">
        <w:rPr>
          <w:rFonts w:ascii="Times New Roman" w:hAnsi="Times New Roman"/>
        </w:rPr>
        <w:t>нического о конфессионального сотрудничества; профилактика межнациональных и межконфессиональных ко</w:t>
      </w:r>
      <w:r w:rsidR="007647FF">
        <w:rPr>
          <w:rFonts w:ascii="Times New Roman" w:hAnsi="Times New Roman"/>
        </w:rPr>
        <w:t>н</w:t>
      </w:r>
      <w:r w:rsidR="007647FF">
        <w:rPr>
          <w:rFonts w:ascii="Times New Roman" w:hAnsi="Times New Roman"/>
        </w:rPr>
        <w:t>фликтов; воспитание, развитие и укрепление атмосферы взаимного уважения</w:t>
      </w:r>
      <w:r w:rsidR="00B71284">
        <w:rPr>
          <w:rFonts w:ascii="Times New Roman" w:hAnsi="Times New Roman"/>
        </w:rPr>
        <w:t>.</w:t>
      </w:r>
    </w:p>
    <w:tbl>
      <w:tblPr>
        <w:tblStyle w:val="ad"/>
        <w:tblW w:w="11023" w:type="dxa"/>
        <w:tblLayout w:type="fixed"/>
        <w:tblLook w:val="04A0"/>
      </w:tblPr>
      <w:tblGrid>
        <w:gridCol w:w="4219"/>
        <w:gridCol w:w="851"/>
        <w:gridCol w:w="1275"/>
        <w:gridCol w:w="1134"/>
        <w:gridCol w:w="1276"/>
        <w:gridCol w:w="1276"/>
        <w:gridCol w:w="992"/>
      </w:tblGrid>
      <w:tr w:rsidR="00A87914" w:rsidTr="00A87914">
        <w:tc>
          <w:tcPr>
            <w:tcW w:w="4219" w:type="dxa"/>
          </w:tcPr>
          <w:p w:rsidR="00A87914" w:rsidRPr="002F0D72" w:rsidRDefault="00A87914" w:rsidP="00A87914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</w:tcPr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Ед.изм.</w:t>
            </w:r>
          </w:p>
        </w:tc>
        <w:tc>
          <w:tcPr>
            <w:tcW w:w="1275" w:type="dxa"/>
          </w:tcPr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тчет</w:t>
            </w:r>
          </w:p>
        </w:tc>
        <w:tc>
          <w:tcPr>
            <w:tcW w:w="1134" w:type="dxa"/>
          </w:tcPr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 xml:space="preserve"> оценка</w:t>
            </w:r>
          </w:p>
        </w:tc>
        <w:tc>
          <w:tcPr>
            <w:tcW w:w="1276" w:type="dxa"/>
          </w:tcPr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1276" w:type="dxa"/>
          </w:tcPr>
          <w:p w:rsidR="00A87914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  <w:p w:rsidR="00A87914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992" w:type="dxa"/>
          </w:tcPr>
          <w:p w:rsidR="00A87914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  <w:p w:rsidR="00A87914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</w:tr>
      <w:tr w:rsidR="00A87914" w:rsidRPr="00A77069" w:rsidTr="00A87914">
        <w:tc>
          <w:tcPr>
            <w:tcW w:w="4219" w:type="dxa"/>
          </w:tcPr>
          <w:p w:rsidR="00A87914" w:rsidRPr="002F0D72" w:rsidRDefault="00A87914" w:rsidP="00A8791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Расходы бюджета Романовского м</w:t>
            </w:r>
            <w:r w:rsidRPr="002F0D72">
              <w:rPr>
                <w:rFonts w:ascii="Times New Roman" w:hAnsi="Times New Roman"/>
                <w:sz w:val="24"/>
                <w:szCs w:val="24"/>
              </w:rPr>
              <w:t>у</w:t>
            </w:r>
            <w:r w:rsidRPr="002F0D72">
              <w:rPr>
                <w:rFonts w:ascii="Times New Roman" w:hAnsi="Times New Roman"/>
                <w:sz w:val="24"/>
                <w:szCs w:val="24"/>
              </w:rPr>
              <w:t>ниципального района</w:t>
            </w:r>
          </w:p>
        </w:tc>
        <w:tc>
          <w:tcPr>
            <w:tcW w:w="851" w:type="dxa"/>
          </w:tcPr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275" w:type="dxa"/>
          </w:tcPr>
          <w:p w:rsidR="00A87914" w:rsidRPr="00E20543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87914" w:rsidRPr="00A77069" w:rsidRDefault="00BE070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A87914" w:rsidRPr="00A77069" w:rsidRDefault="00BE070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A87914" w:rsidRPr="00A77069" w:rsidRDefault="00BE070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A87914" w:rsidRPr="002F0D72" w:rsidTr="00A87914">
        <w:tc>
          <w:tcPr>
            <w:tcW w:w="4219" w:type="dxa"/>
          </w:tcPr>
          <w:p w:rsidR="00A87914" w:rsidRPr="002F0D72" w:rsidRDefault="00A87914" w:rsidP="00A8791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граждан, положительно оцен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вающих состояние межнациональных отношений, в общем количестве 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телей</w:t>
            </w:r>
          </w:p>
        </w:tc>
        <w:tc>
          <w:tcPr>
            <w:tcW w:w="851" w:type="dxa"/>
          </w:tcPr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A87914" w:rsidRPr="00491098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92" w:type="dxa"/>
          </w:tcPr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A87914" w:rsidRPr="002F0D72" w:rsidTr="00A87914">
        <w:tc>
          <w:tcPr>
            <w:tcW w:w="4219" w:type="dxa"/>
          </w:tcPr>
          <w:p w:rsidR="00A87914" w:rsidRDefault="00A87914" w:rsidP="00A87914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 толерантного отношения к </w:t>
            </w:r>
            <w:r w:rsidR="00B71284">
              <w:rPr>
                <w:rFonts w:ascii="Times New Roman" w:hAnsi="Times New Roman"/>
              </w:rPr>
              <w:t>пре</w:t>
            </w:r>
            <w:r w:rsidR="00B71284">
              <w:rPr>
                <w:rFonts w:ascii="Times New Roman" w:hAnsi="Times New Roman"/>
              </w:rPr>
              <w:t>д</w:t>
            </w:r>
            <w:r w:rsidR="00B71284">
              <w:rPr>
                <w:rFonts w:ascii="Times New Roman" w:hAnsi="Times New Roman"/>
              </w:rPr>
              <w:t>ставителям другой национальности</w:t>
            </w:r>
          </w:p>
        </w:tc>
        <w:tc>
          <w:tcPr>
            <w:tcW w:w="851" w:type="dxa"/>
          </w:tcPr>
          <w:p w:rsidR="00A87914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A87914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914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92" w:type="dxa"/>
          </w:tcPr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A87914" w:rsidTr="00A87914">
        <w:trPr>
          <w:trHeight w:val="96"/>
        </w:trPr>
        <w:tc>
          <w:tcPr>
            <w:tcW w:w="4219" w:type="dxa"/>
          </w:tcPr>
          <w:p w:rsidR="00A87914" w:rsidRDefault="00B71284" w:rsidP="00A87914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 регионального и районного значения, проведенных в ра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оне и направленных на гармонизацию межнациональных отношений, профила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тику религиозно-политического экстр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мизма, снижение уровня межнационал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ной и религиозной напряженности</w:t>
            </w:r>
          </w:p>
        </w:tc>
        <w:tc>
          <w:tcPr>
            <w:tcW w:w="851" w:type="dxa"/>
          </w:tcPr>
          <w:p w:rsidR="00A87914" w:rsidRPr="002F0D72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5" w:type="dxa"/>
          </w:tcPr>
          <w:p w:rsidR="00A87914" w:rsidRPr="00491098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87914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87914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1276" w:type="dxa"/>
          </w:tcPr>
          <w:p w:rsidR="00A87914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992" w:type="dxa"/>
          </w:tcPr>
          <w:p w:rsidR="00A87914" w:rsidRDefault="00A87914" w:rsidP="00A879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</w:tr>
    </w:tbl>
    <w:p w:rsidR="00AC3D5E" w:rsidRDefault="00AC3D5E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AC3D5E" w:rsidRDefault="00AC3D5E" w:rsidP="00AC3D5E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t>Муниципальная программа «Развитие и сохранение культуры в Романовском м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>у</w:t>
      </w:r>
      <w:r w:rsidR="00F60D2F">
        <w:rPr>
          <w:rFonts w:ascii="Times New Roman" w:hAnsi="Times New Roman"/>
          <w:b/>
          <w:shadow/>
          <w:spacing w:val="2"/>
          <w:sz w:val="28"/>
          <w:szCs w:val="28"/>
        </w:rPr>
        <w:t>ниципальном районе на 2018-2020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 xml:space="preserve"> годы»</w:t>
      </w:r>
    </w:p>
    <w:p w:rsidR="00AC3D5E" w:rsidRPr="00AC3D5E" w:rsidRDefault="00AC3D5E" w:rsidP="00BC2AAC">
      <w:p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hadow/>
          <w:spacing w:val="2"/>
        </w:rPr>
        <w:t>Цели</w:t>
      </w:r>
      <w:r w:rsidRPr="00AE001B">
        <w:rPr>
          <w:rFonts w:ascii="Times New Roman" w:hAnsi="Times New Roman"/>
          <w:b/>
          <w:shadow/>
          <w:spacing w:val="2"/>
        </w:rPr>
        <w:t xml:space="preserve"> </w:t>
      </w:r>
      <w:r>
        <w:rPr>
          <w:rFonts w:ascii="Times New Roman" w:hAnsi="Times New Roman"/>
          <w:b/>
          <w:shadow/>
          <w:spacing w:val="2"/>
        </w:rPr>
        <w:t xml:space="preserve">программы: </w:t>
      </w:r>
      <w:r>
        <w:rPr>
          <w:rFonts w:ascii="Times New Roman" w:hAnsi="Times New Roman"/>
        </w:rPr>
        <w:t>С</w:t>
      </w:r>
      <w:r w:rsidRPr="00AC3D5E">
        <w:rPr>
          <w:rFonts w:ascii="Times New Roman" w:hAnsi="Times New Roman"/>
        </w:rPr>
        <w:t>охранение, создание и распространение культурных ценностей; удовлетворение интересов и запросов населения муниципального района в сфере досуга;  сохранение культурного наследия и необходимых условий для реализации права граждан на библиотечное обслуживание; формирование библиотечного фонда с учетом образовательных потребностей и культурных запросов населения, обеспечение его сохранности; содействие образованию и воспитанию населения, повышение его культурного уровня; обеспечение повышения оплаты труда отдельным категориям работников бюджетной сферы в области дополнительного образования; содействие нравственному развитию, повышению образовательного уровня, творческих способностей подрастающего поколения; создание условий для художественного образования и эстетического воспитания обучающихся; приобретение обучающимися знаний, умений, навыков в области выбранного вида искусств, опыта творческой деятельности; осуществление подготовки обучающихся к получению профессионального образования в области искусств; выявление одаренных детей в раннем возрасте.</w:t>
      </w:r>
    </w:p>
    <w:p w:rsidR="00AC3D5E" w:rsidRPr="00AC3D5E" w:rsidRDefault="00AC3D5E" w:rsidP="00BC2AAC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tbl>
      <w:tblPr>
        <w:tblW w:w="1105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26"/>
        <w:gridCol w:w="3569"/>
        <w:gridCol w:w="1134"/>
        <w:gridCol w:w="1417"/>
        <w:gridCol w:w="1134"/>
        <w:gridCol w:w="1276"/>
        <w:gridCol w:w="1701"/>
      </w:tblGrid>
      <w:tr w:rsidR="00BC2AAC" w:rsidTr="00BC2AAC">
        <w:trPr>
          <w:cantSplit/>
          <w:trHeight w:val="60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Pr="00BC2AA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 </w:t>
            </w:r>
          </w:p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BC2AAC" w:rsidRPr="00EB3974" w:rsidTr="00BC2AAC">
        <w:trPr>
          <w:cantSplit/>
          <w:trHeight w:val="651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nformat"/>
              <w:widowControl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увеличение количества культурно-досуговых мероприятий, 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3470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3474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3479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3484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3489</w:t>
            </w:r>
          </w:p>
        </w:tc>
      </w:tr>
      <w:tr w:rsidR="00BC2AAC" w:rsidTr="00BC2AAC">
        <w:trPr>
          <w:cantSplit/>
          <w:trHeight w:val="60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nformat"/>
              <w:widowControl/>
              <w:ind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увеличение количества населения, участвующего в культурно-досуговых мероприятиях, 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AAC">
              <w:rPr>
                <w:rFonts w:ascii="Times New Roman" w:hAnsi="Times New Roman"/>
                <w:sz w:val="24"/>
                <w:szCs w:val="24"/>
              </w:rPr>
              <w:t>109772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AAC">
              <w:rPr>
                <w:rFonts w:ascii="Times New Roman" w:hAnsi="Times New Roman"/>
                <w:sz w:val="24"/>
                <w:szCs w:val="24"/>
              </w:rPr>
              <w:t>110272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AAC">
              <w:rPr>
                <w:rFonts w:ascii="Times New Roman" w:hAnsi="Times New Roman"/>
                <w:sz w:val="24"/>
                <w:szCs w:val="24"/>
              </w:rPr>
              <w:t>110772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AAC">
              <w:rPr>
                <w:rFonts w:ascii="Times New Roman" w:hAnsi="Times New Roman"/>
                <w:sz w:val="24"/>
                <w:szCs w:val="24"/>
              </w:rPr>
              <w:t>111272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AAC">
              <w:rPr>
                <w:rFonts w:ascii="Times New Roman" w:hAnsi="Times New Roman"/>
                <w:sz w:val="24"/>
                <w:szCs w:val="24"/>
              </w:rPr>
              <w:t>129772</w:t>
            </w:r>
          </w:p>
        </w:tc>
      </w:tr>
      <w:tr w:rsidR="00BC2AAC" w:rsidRPr="00023650" w:rsidTr="00BC2AAC">
        <w:trPr>
          <w:cantSplit/>
          <w:trHeight w:val="72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nformat"/>
              <w:widowControl/>
              <w:ind w:firstLine="2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увеличение количества клубных формирований, 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nformat"/>
              <w:widowControl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BC2AAC" w:rsidRPr="00023650" w:rsidTr="00BC2AAC">
        <w:trPr>
          <w:cantSplit/>
          <w:trHeight w:val="668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nformat"/>
              <w:widowControl/>
              <w:ind w:firstLine="2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увеличение количества участников клубных формирований, 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nformat"/>
              <w:widowControl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1433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1439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1449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1469</w:t>
            </w:r>
          </w:p>
        </w:tc>
      </w:tr>
      <w:tr w:rsidR="00BC2AAC" w:rsidRPr="00023650" w:rsidTr="00BC2AAC">
        <w:trPr>
          <w:cantSplit/>
          <w:trHeight w:val="720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nformat"/>
              <w:widowControl/>
              <w:ind w:firstLine="2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увеличение кинопоказов, ед.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nformat"/>
              <w:widowControl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1035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</w:tr>
      <w:tr w:rsidR="00BC2AAC" w:rsidRPr="00023650" w:rsidTr="00BC2AAC">
        <w:trPr>
          <w:cantSplit/>
          <w:trHeight w:val="720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nformat"/>
              <w:widowControl/>
              <w:ind w:firstLine="2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увеличение количества посетителей кинопоказов, чел.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nformat"/>
              <w:widowControl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7300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25800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25875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28000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30500</w:t>
            </w:r>
          </w:p>
        </w:tc>
      </w:tr>
      <w:tr w:rsidR="00BC2AAC" w:rsidRPr="00AD309C" w:rsidTr="00BC2AAC">
        <w:trPr>
          <w:cantSplit/>
          <w:trHeight w:val="720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nformat"/>
              <w:widowControl/>
              <w:ind w:firstLine="2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увеличение книжного фонда, ед.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nformat"/>
              <w:widowControl/>
              <w:snapToGrid w:val="0"/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143800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143812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143862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143962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144012</w:t>
            </w:r>
          </w:p>
        </w:tc>
      </w:tr>
      <w:tr w:rsidR="00BC2AAC" w:rsidRPr="00AD309C" w:rsidTr="00BC2AAC">
        <w:trPr>
          <w:cantSplit/>
          <w:trHeight w:val="720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nformat"/>
              <w:widowControl/>
              <w:ind w:firstLine="2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увеличение количества читателей, чел.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nformat"/>
              <w:widowControl/>
              <w:snapToGrid w:val="0"/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9674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9684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9704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9804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a4"/>
              <w:spacing w:after="120"/>
              <w:rPr>
                <w:szCs w:val="24"/>
              </w:rPr>
            </w:pPr>
            <w:r w:rsidRPr="00BC2AAC">
              <w:rPr>
                <w:szCs w:val="24"/>
              </w:rPr>
              <w:t>9884</w:t>
            </w:r>
          </w:p>
        </w:tc>
      </w:tr>
      <w:tr w:rsidR="00BC2AAC" w:rsidRPr="00AD309C" w:rsidTr="00BC2AAC">
        <w:trPr>
          <w:cantSplit/>
          <w:trHeight w:val="720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nformat"/>
              <w:widowControl/>
              <w:ind w:firstLine="2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увеличение книговыдачи, ед.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nformat"/>
              <w:widowControl/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212000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212073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212123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212173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212273</w:t>
            </w:r>
          </w:p>
        </w:tc>
      </w:tr>
      <w:tr w:rsidR="00BC2AAC" w:rsidRPr="00AD309C" w:rsidTr="00BC2AAC">
        <w:trPr>
          <w:cantSplit/>
          <w:trHeight w:val="720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nformat"/>
              <w:widowControl/>
              <w:ind w:firstLine="2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увеличение посещаемости, чел.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nformat"/>
              <w:widowControl/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78220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78229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78329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78429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78529</w:t>
            </w:r>
          </w:p>
        </w:tc>
      </w:tr>
      <w:tr w:rsidR="00BC2AAC" w:rsidRPr="00AD309C" w:rsidTr="00BC2AAC">
        <w:trPr>
          <w:cantSplit/>
          <w:trHeight w:val="720"/>
        </w:trPr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a4"/>
              <w:rPr>
                <w:spacing w:val="-6"/>
                <w:szCs w:val="24"/>
              </w:rPr>
            </w:pPr>
            <w:r w:rsidRPr="00BC2AAC">
              <w:rPr>
                <w:szCs w:val="24"/>
              </w:rPr>
              <w:t>Увеличение контингента об</w:t>
            </w:r>
            <w:r w:rsidRPr="00BC2AAC">
              <w:rPr>
                <w:szCs w:val="24"/>
              </w:rPr>
              <w:t>у</w:t>
            </w:r>
            <w:r w:rsidRPr="00BC2AAC">
              <w:rPr>
                <w:szCs w:val="24"/>
              </w:rPr>
              <w:t>чающихся в ДШИ</w:t>
            </w:r>
            <w:r w:rsidRPr="00BC2AAC">
              <w:rPr>
                <w:spacing w:val="-6"/>
                <w:szCs w:val="24"/>
              </w:rPr>
              <w:t>, чел.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nformat"/>
              <w:widowControl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143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AAC" w:rsidRPr="00BC2AAC" w:rsidRDefault="00BC2AAC" w:rsidP="005A6FE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AC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</w:tbl>
    <w:p w:rsidR="00AC3D5E" w:rsidRPr="00F60D2F" w:rsidRDefault="00AC3D5E" w:rsidP="00F60D2F">
      <w:pPr>
        <w:tabs>
          <w:tab w:val="left" w:pos="851"/>
        </w:tabs>
        <w:ind w:right="23"/>
        <w:rPr>
          <w:b/>
          <w:bCs/>
          <w:color w:val="000000"/>
          <w:sz w:val="28"/>
          <w:szCs w:val="28"/>
          <w:lang w:val="en-US"/>
        </w:rPr>
      </w:pPr>
    </w:p>
    <w:p w:rsidR="00F60D2F" w:rsidRPr="00F60D2F" w:rsidRDefault="00F60D2F" w:rsidP="00F60D2F">
      <w:pPr>
        <w:ind w:right="-143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t>Муниципальная программа «Развитие образования Романовского муниципального района на 2018-2020 годы»</w:t>
      </w:r>
      <w:r w:rsidRPr="00BA1896">
        <w:rPr>
          <w:b/>
          <w:sz w:val="28"/>
          <w:szCs w:val="28"/>
        </w:rPr>
        <w:t xml:space="preserve"> </w:t>
      </w:r>
    </w:p>
    <w:tbl>
      <w:tblPr>
        <w:tblW w:w="1070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22"/>
        <w:gridCol w:w="3885"/>
        <w:gridCol w:w="2246"/>
        <w:gridCol w:w="1553"/>
      </w:tblGrid>
      <w:tr w:rsidR="00F60D2F" w:rsidRPr="00E30CDB" w:rsidTr="00F60D2F">
        <w:trPr>
          <w:trHeight w:val="282"/>
        </w:trPr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и задачи</w:t>
            </w:r>
          </w:p>
        </w:tc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целевых показателей,</w:t>
            </w:r>
          </w:p>
          <w:p w:rsidR="00F60D2F" w:rsidRPr="00F60D2F" w:rsidRDefault="00F60D2F" w:rsidP="00692DF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индикаторов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Фактическое значение на момент разработки программы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Целевое значение на момент окончания программы</w:t>
            </w:r>
          </w:p>
        </w:tc>
      </w:tr>
      <w:tr w:rsidR="00F60D2F" w:rsidRPr="00E30CDB" w:rsidTr="00F60D2F">
        <w:trPr>
          <w:trHeight w:val="520"/>
        </w:trPr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F" w:rsidRPr="00F60D2F" w:rsidRDefault="00F60D2F" w:rsidP="00692DF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F" w:rsidRPr="00F60D2F" w:rsidRDefault="00F60D2F" w:rsidP="00692DF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F" w:rsidRPr="00F60D2F" w:rsidRDefault="00F60D2F" w:rsidP="00692DF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F" w:rsidRPr="00F60D2F" w:rsidRDefault="00F60D2F" w:rsidP="00692DF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60D2F" w:rsidRPr="00E30CDB" w:rsidTr="00F60D2F">
        <w:trPr>
          <w:trHeight w:val="282"/>
        </w:trPr>
        <w:tc>
          <w:tcPr>
            <w:tcW w:w="10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D2F" w:rsidRPr="00F60D2F" w:rsidRDefault="00F60D2F" w:rsidP="00692D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Цель: Обеспечение доступного качественного образования на территории Романовского района в соответствии с социальным запросом населения.</w:t>
            </w:r>
          </w:p>
        </w:tc>
      </w:tr>
      <w:tr w:rsidR="00F60D2F" w:rsidRPr="005444D4" w:rsidTr="00F60D2F">
        <w:trPr>
          <w:trHeight w:val="368"/>
        </w:trPr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</w:p>
          <w:p w:rsidR="00F60D2F" w:rsidRPr="00F60D2F" w:rsidRDefault="00F60D2F" w:rsidP="00692DF6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обеспечение гарантий п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о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лучения доступного кач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е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ственного образования н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е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зависимо от места прож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и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вания детей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tabs>
                <w:tab w:val="left" w:pos="273"/>
              </w:tabs>
              <w:ind w:left="-1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увеличение охвата дошкольным образованием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51%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</w:tr>
      <w:tr w:rsidR="00F60D2F" w:rsidRPr="005444D4" w:rsidTr="00F60D2F">
        <w:trPr>
          <w:trHeight w:val="528"/>
        </w:trPr>
        <w:tc>
          <w:tcPr>
            <w:tcW w:w="3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tabs>
                <w:tab w:val="left" w:pos="273"/>
              </w:tabs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 xml:space="preserve"> увеличение охвата детей и подр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о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стков дополнительным образов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а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 xml:space="preserve">нием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63%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</w:tr>
      <w:tr w:rsidR="00F60D2F" w:rsidRPr="005444D4" w:rsidTr="00F60D2F">
        <w:trPr>
          <w:trHeight w:val="352"/>
        </w:trPr>
        <w:tc>
          <w:tcPr>
            <w:tcW w:w="3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tabs>
                <w:tab w:val="left" w:pos="273"/>
              </w:tabs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Доля обучающихся, получивших аттестат о среднем общем образ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о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вании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60D2F" w:rsidRPr="005444D4" w:rsidTr="00F60D2F">
        <w:trPr>
          <w:trHeight w:val="352"/>
        </w:trPr>
        <w:tc>
          <w:tcPr>
            <w:tcW w:w="3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tabs>
                <w:tab w:val="left" w:pos="273"/>
              </w:tabs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Доля обучающихся, получивших аттестат об основном общем обр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а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зовании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91%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60D2F" w:rsidRPr="005444D4" w:rsidTr="00F60D2F">
        <w:trPr>
          <w:trHeight w:val="291"/>
        </w:trPr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Задача: </w:t>
            </w:r>
          </w:p>
          <w:p w:rsidR="00F60D2F" w:rsidRPr="00F60D2F" w:rsidRDefault="00F60D2F" w:rsidP="00692DF6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создание безопасной зд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о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ровьесберегающей среды обучения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F60D2F">
            <w:pPr>
              <w:numPr>
                <w:ilvl w:val="0"/>
                <w:numId w:val="12"/>
              </w:numPr>
              <w:tabs>
                <w:tab w:val="left" w:pos="273"/>
              </w:tabs>
              <w:spacing w:after="0" w:line="240" w:lineRule="auto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увеличение доли образовательных учреждений, отвечающих совр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е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 xml:space="preserve">менным требованиям к условиям осуществления образовательного процесса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67%</w:t>
            </w:r>
            <w:r w:rsidRPr="00F60D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</w:tr>
      <w:tr w:rsidR="00F60D2F" w:rsidRPr="005444D4" w:rsidTr="00F60D2F">
        <w:trPr>
          <w:trHeight w:val="596"/>
        </w:trPr>
        <w:tc>
          <w:tcPr>
            <w:tcW w:w="3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pStyle w:val="Default"/>
              <w:jc w:val="both"/>
            </w:pPr>
            <w:r w:rsidRPr="00F60D2F">
              <w:t xml:space="preserve">доля обучающихся, получающих горячее питание, составит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F60D2F" w:rsidRPr="00F60D2F" w:rsidRDefault="00F60D2F" w:rsidP="00692DF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98,7%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F60D2F" w:rsidRPr="00F60D2F" w:rsidRDefault="00F60D2F" w:rsidP="00692DF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99%</w:t>
            </w:r>
          </w:p>
        </w:tc>
      </w:tr>
      <w:tr w:rsidR="00F60D2F" w:rsidRPr="005444D4" w:rsidTr="00F60D2F">
        <w:trPr>
          <w:trHeight w:val="909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</w:p>
          <w:p w:rsidR="00F60D2F" w:rsidRPr="00F60D2F" w:rsidRDefault="00F60D2F" w:rsidP="00692DF6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создание условий для у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с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пешной социализации д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е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тей и самореализации д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е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тей и подростков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tabs>
                <w:tab w:val="left" w:pos="273"/>
              </w:tabs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увеличение доли школьников, об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у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чающихся по федеральным гос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у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 xml:space="preserve">дарственным образовательным стандартам </w:t>
            </w:r>
          </w:p>
          <w:p w:rsidR="00F60D2F" w:rsidRPr="00F60D2F" w:rsidRDefault="00F60D2F" w:rsidP="00692DF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 xml:space="preserve">77,6%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96,5%</w:t>
            </w:r>
          </w:p>
        </w:tc>
      </w:tr>
      <w:tr w:rsidR="00F60D2F" w:rsidRPr="005444D4" w:rsidTr="00F60D2F">
        <w:trPr>
          <w:trHeight w:val="909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</w:p>
          <w:p w:rsidR="00F60D2F" w:rsidRPr="00F60D2F" w:rsidRDefault="00F60D2F" w:rsidP="00692DF6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создание условий для с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о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циальной адаптации детей с ограниченными возмо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ж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ностями здоровья в пр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о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цессе получения образов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а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tabs>
                <w:tab w:val="left" w:pos="27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увеличение доли школьников с о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г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раниченными возможностями зд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о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ровья, обучающихся по федерал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ь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ным государственным образов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а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 xml:space="preserve">тельным стандартам </w:t>
            </w:r>
          </w:p>
          <w:p w:rsidR="00F60D2F" w:rsidRPr="00F60D2F" w:rsidRDefault="00F60D2F" w:rsidP="00692DF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6,5%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25%;</w:t>
            </w:r>
          </w:p>
        </w:tc>
      </w:tr>
      <w:tr w:rsidR="00F60D2F" w:rsidRPr="005444D4" w:rsidTr="00F60D2F">
        <w:trPr>
          <w:trHeight w:val="909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Задача:</w:t>
            </w:r>
          </w:p>
          <w:p w:rsidR="00F60D2F" w:rsidRPr="00F60D2F" w:rsidRDefault="00F60D2F" w:rsidP="00692DF6">
            <w:pPr>
              <w:tabs>
                <w:tab w:val="left" w:pos="4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создание условий для п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о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вышения профессионал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ь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ной компетентности пед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а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гогических и руководящих кадров образовательных учреждений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tabs>
                <w:tab w:val="left" w:pos="273"/>
              </w:tabs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увеличение доли укомплектова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н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ности образовательных учрежд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>е</w:t>
            </w:r>
            <w:r w:rsidRPr="00F60D2F">
              <w:rPr>
                <w:rFonts w:ascii="Times New Roman" w:hAnsi="Times New Roman"/>
                <w:sz w:val="24"/>
                <w:szCs w:val="24"/>
              </w:rPr>
              <w:t xml:space="preserve">ний педагогическими кадрами, имеющими высшее образование </w:t>
            </w:r>
          </w:p>
          <w:p w:rsidR="00F60D2F" w:rsidRPr="00F60D2F" w:rsidRDefault="00F60D2F" w:rsidP="00692DF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87%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2F" w:rsidRPr="00F60D2F" w:rsidRDefault="00F60D2F" w:rsidP="00692DF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60D2F">
              <w:rPr>
                <w:rFonts w:ascii="Times New Roman" w:hAnsi="Times New Roman"/>
                <w:sz w:val="24"/>
                <w:szCs w:val="24"/>
              </w:rPr>
              <w:t>94%</w:t>
            </w:r>
          </w:p>
        </w:tc>
      </w:tr>
    </w:tbl>
    <w:p w:rsidR="00F60D2F" w:rsidRDefault="00F60D2F" w:rsidP="00F60D2F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</w:p>
    <w:p w:rsidR="00AC3D5E" w:rsidRDefault="00AC3D5E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AC3D5E" w:rsidRDefault="00AC3D5E" w:rsidP="00AC3D5E">
      <w:pPr>
        <w:tabs>
          <w:tab w:val="left" w:pos="851"/>
        </w:tabs>
        <w:ind w:left="23" w:right="23" w:hanging="23"/>
        <w:rPr>
          <w:b/>
          <w:bCs/>
          <w:color w:val="000000"/>
          <w:sz w:val="28"/>
          <w:szCs w:val="28"/>
        </w:rPr>
      </w:pPr>
    </w:p>
    <w:p w:rsidR="00AC3D5E" w:rsidRDefault="00AC3D5E" w:rsidP="00AC3D5E">
      <w:pPr>
        <w:tabs>
          <w:tab w:val="left" w:pos="851"/>
        </w:tabs>
        <w:ind w:left="23" w:right="23" w:firstLine="567"/>
        <w:jc w:val="both"/>
        <w:rPr>
          <w:b/>
          <w:bCs/>
          <w:color w:val="000000"/>
          <w:sz w:val="28"/>
          <w:szCs w:val="28"/>
        </w:rPr>
      </w:pPr>
    </w:p>
    <w:p w:rsidR="00DE678A" w:rsidRDefault="00DE678A" w:rsidP="00783F15">
      <w:pPr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AC3D5E" w:rsidRDefault="00AC3D5E" w:rsidP="00783F15">
      <w:pPr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AC3D5E" w:rsidRDefault="00AC3D5E" w:rsidP="00783F15">
      <w:pPr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AC3D5E" w:rsidRDefault="00AC3D5E" w:rsidP="00783F15">
      <w:pPr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9A5E43" w:rsidRDefault="00B27CB6" w:rsidP="009A5E43">
      <w:pPr>
        <w:jc w:val="center"/>
        <w:rPr>
          <w:b/>
          <w:sz w:val="44"/>
          <w:szCs w:val="44"/>
        </w:rPr>
      </w:pPr>
      <w:r w:rsidRPr="00DB5742">
        <w:rPr>
          <w:b/>
          <w:sz w:val="44"/>
          <w:szCs w:val="44"/>
        </w:rPr>
        <w:lastRenderedPageBreak/>
        <w:t>В соответствии со статьей 179.4 Бюджетного кодекса Российской Федерации, пунктом 5 части 1 статьи 14, пунктом 5 части 1 статьи 15 Федерального закона от 06.10.2003 № 131-ФЗ «Об общих принципах организ</w:t>
      </w:r>
      <w:r w:rsidRPr="00DB5742">
        <w:rPr>
          <w:b/>
          <w:sz w:val="44"/>
          <w:szCs w:val="44"/>
        </w:rPr>
        <w:t>а</w:t>
      </w:r>
      <w:r w:rsidRPr="00DB5742">
        <w:rPr>
          <w:b/>
          <w:sz w:val="44"/>
          <w:szCs w:val="44"/>
        </w:rPr>
        <w:t>ции местного самоуправления в Российской Федер</w:t>
      </w:r>
      <w:r w:rsidRPr="00DB5742">
        <w:rPr>
          <w:b/>
          <w:sz w:val="44"/>
          <w:szCs w:val="44"/>
        </w:rPr>
        <w:t>а</w:t>
      </w:r>
      <w:r w:rsidRPr="00DB5742">
        <w:rPr>
          <w:b/>
          <w:sz w:val="44"/>
          <w:szCs w:val="44"/>
        </w:rPr>
        <w:t>ции»</w:t>
      </w:r>
      <w:r w:rsidR="00DB5742" w:rsidRPr="00DB5742">
        <w:rPr>
          <w:b/>
          <w:sz w:val="44"/>
          <w:szCs w:val="44"/>
        </w:rPr>
        <w:t xml:space="preserve"> и на основании Решения Муниципального Со</w:t>
      </w:r>
      <w:r w:rsidR="00DB5742" w:rsidRPr="00DB5742">
        <w:rPr>
          <w:b/>
          <w:sz w:val="44"/>
          <w:szCs w:val="44"/>
        </w:rPr>
        <w:t>б</w:t>
      </w:r>
      <w:r w:rsidR="00DB5742" w:rsidRPr="00DB5742">
        <w:rPr>
          <w:b/>
          <w:sz w:val="44"/>
          <w:szCs w:val="44"/>
        </w:rPr>
        <w:t>рания Романовского муниципального района Сарато</w:t>
      </w:r>
      <w:r w:rsidR="00DB5742" w:rsidRPr="00DB5742">
        <w:rPr>
          <w:b/>
          <w:sz w:val="44"/>
          <w:szCs w:val="44"/>
        </w:rPr>
        <w:t>в</w:t>
      </w:r>
      <w:r w:rsidR="00DB5742" w:rsidRPr="00DB5742">
        <w:rPr>
          <w:b/>
          <w:sz w:val="44"/>
          <w:szCs w:val="44"/>
        </w:rPr>
        <w:t>ской области от 26.11.2013 г. №194 был создан единс</w:t>
      </w:r>
      <w:r w:rsidR="00DB5742" w:rsidRPr="00DB5742">
        <w:rPr>
          <w:b/>
          <w:sz w:val="44"/>
          <w:szCs w:val="44"/>
        </w:rPr>
        <w:t>т</w:t>
      </w:r>
      <w:r w:rsidR="00DB5742" w:rsidRPr="00DB5742">
        <w:rPr>
          <w:b/>
          <w:sz w:val="44"/>
          <w:szCs w:val="44"/>
        </w:rPr>
        <w:t>венный фонд в Романовском муниципальном районе – «Дорожный фонд»</w:t>
      </w:r>
      <w:r w:rsidR="00AC3D5E">
        <w:rPr>
          <w:b/>
          <w:sz w:val="44"/>
          <w:szCs w:val="44"/>
        </w:rPr>
        <w:t>, бюджетные ассигнования на 2018</w:t>
      </w:r>
      <w:r w:rsidR="00DB5742" w:rsidRPr="00DB5742">
        <w:rPr>
          <w:b/>
          <w:sz w:val="44"/>
          <w:szCs w:val="44"/>
        </w:rPr>
        <w:t xml:space="preserve"> год фонда составили </w:t>
      </w:r>
      <w:r w:rsidR="00AC3D5E">
        <w:rPr>
          <w:b/>
          <w:sz w:val="44"/>
          <w:szCs w:val="44"/>
        </w:rPr>
        <w:t>9320,2</w:t>
      </w:r>
      <w:r w:rsidR="00DB5742" w:rsidRPr="00DB5742">
        <w:rPr>
          <w:b/>
          <w:sz w:val="44"/>
          <w:szCs w:val="44"/>
        </w:rPr>
        <w:t xml:space="preserve"> тыс.</w:t>
      </w:r>
      <w:r w:rsidR="00DB5742">
        <w:rPr>
          <w:b/>
          <w:sz w:val="44"/>
          <w:szCs w:val="44"/>
        </w:rPr>
        <w:t xml:space="preserve"> </w:t>
      </w:r>
      <w:r w:rsidR="00DB5742" w:rsidRPr="00DB5742">
        <w:rPr>
          <w:b/>
          <w:sz w:val="44"/>
          <w:szCs w:val="44"/>
        </w:rPr>
        <w:t>рублей</w:t>
      </w:r>
      <w:r w:rsidR="000C618C">
        <w:rPr>
          <w:b/>
          <w:sz w:val="44"/>
          <w:szCs w:val="44"/>
        </w:rPr>
        <w:t>, 2019 год 9320,2 тыс. рублей, 2020 год 9320,2 тыс. рублей.</w:t>
      </w:r>
    </w:p>
    <w:p w:rsidR="00DB5742" w:rsidRPr="000C618C" w:rsidRDefault="00DB5742" w:rsidP="00822978">
      <w:pPr>
        <w:jc w:val="center"/>
        <w:rPr>
          <w:b/>
          <w:sz w:val="44"/>
          <w:szCs w:val="44"/>
        </w:rPr>
        <w:sectPr w:rsidR="00DB5742" w:rsidRPr="000C618C" w:rsidSect="001F4B0F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>
            <wp:extent cx="6840220" cy="4023072"/>
            <wp:effectExtent l="19050" t="0" r="0" b="0"/>
            <wp:docPr id="16" name="Рисунок 3" descr="http://club.foto.ru/gallery/images/photo/2008/01/24/1030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ub.foto.ru/gallery/images/photo/2008/01/24/1030131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023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94E" w:rsidRDefault="00EF394E" w:rsidP="00EF394E">
      <w:pPr>
        <w:spacing w:after="0"/>
        <w:jc w:val="center"/>
        <w:rPr>
          <w:rFonts w:ascii="Times New Roman" w:hAnsi="Times New Roman"/>
          <w:b/>
          <w:color w:val="002060"/>
          <w:sz w:val="36"/>
          <w:szCs w:val="28"/>
        </w:rPr>
      </w:pPr>
      <w:r>
        <w:rPr>
          <w:rFonts w:ascii="Times New Roman" w:hAnsi="Times New Roman"/>
          <w:b/>
          <w:color w:val="002060"/>
          <w:sz w:val="36"/>
          <w:szCs w:val="28"/>
        </w:rPr>
        <w:lastRenderedPageBreak/>
        <w:t>Социально-значимые проекты за счет бюджета муниципального района на 201</w:t>
      </w:r>
      <w:r w:rsidRPr="00EF394E">
        <w:rPr>
          <w:rFonts w:ascii="Times New Roman" w:hAnsi="Times New Roman"/>
          <w:b/>
          <w:color w:val="002060"/>
          <w:sz w:val="36"/>
          <w:szCs w:val="28"/>
        </w:rPr>
        <w:t xml:space="preserve">8 </w:t>
      </w:r>
      <w:r>
        <w:rPr>
          <w:rFonts w:ascii="Times New Roman" w:hAnsi="Times New Roman"/>
          <w:b/>
          <w:color w:val="002060"/>
          <w:sz w:val="36"/>
          <w:szCs w:val="28"/>
        </w:rPr>
        <w:t>и плановый период</w:t>
      </w:r>
      <w:r w:rsidRPr="00EF394E">
        <w:rPr>
          <w:rFonts w:ascii="Times New Roman" w:hAnsi="Times New Roman"/>
          <w:b/>
          <w:color w:val="002060"/>
          <w:sz w:val="36"/>
          <w:szCs w:val="28"/>
        </w:rPr>
        <w:t xml:space="preserve"> 2019</w:t>
      </w:r>
      <w:r>
        <w:rPr>
          <w:rFonts w:ascii="Times New Roman" w:hAnsi="Times New Roman"/>
          <w:b/>
          <w:color w:val="002060"/>
          <w:sz w:val="36"/>
          <w:szCs w:val="28"/>
        </w:rPr>
        <w:t xml:space="preserve"> и 2020 годов не предусмотрены.</w:t>
      </w:r>
    </w:p>
    <w:p w:rsidR="00EF394E" w:rsidRPr="00EF394E" w:rsidRDefault="00EF394E" w:rsidP="006D272D">
      <w:pPr>
        <w:spacing w:after="0"/>
        <w:jc w:val="center"/>
        <w:rPr>
          <w:rFonts w:ascii="Times New Roman" w:hAnsi="Times New Roman"/>
          <w:b/>
          <w:color w:val="002060"/>
          <w:sz w:val="36"/>
          <w:szCs w:val="28"/>
        </w:rPr>
      </w:pPr>
    </w:p>
    <w:p w:rsidR="00EF394E" w:rsidRPr="00EF394E" w:rsidRDefault="00EF394E" w:rsidP="006D272D">
      <w:pPr>
        <w:spacing w:after="0"/>
        <w:jc w:val="center"/>
        <w:rPr>
          <w:rFonts w:ascii="Times New Roman" w:hAnsi="Times New Roman"/>
          <w:b/>
          <w:color w:val="002060"/>
          <w:sz w:val="36"/>
          <w:szCs w:val="28"/>
        </w:rPr>
      </w:pPr>
    </w:p>
    <w:p w:rsidR="006D272D" w:rsidRPr="001260A1" w:rsidRDefault="006D272D" w:rsidP="006D272D">
      <w:pPr>
        <w:spacing w:after="0"/>
        <w:jc w:val="center"/>
        <w:rPr>
          <w:rFonts w:ascii="Times New Roman" w:hAnsi="Times New Roman"/>
          <w:b/>
          <w:color w:val="002060"/>
          <w:sz w:val="36"/>
          <w:szCs w:val="28"/>
        </w:rPr>
      </w:pPr>
      <w:r w:rsidRPr="001260A1">
        <w:rPr>
          <w:rFonts w:ascii="Times New Roman" w:hAnsi="Times New Roman"/>
          <w:b/>
          <w:color w:val="002060"/>
          <w:sz w:val="36"/>
          <w:szCs w:val="28"/>
        </w:rPr>
        <w:t>Долговая политика</w:t>
      </w:r>
    </w:p>
    <w:p w:rsidR="006D272D" w:rsidRPr="00C35A98" w:rsidRDefault="006D272D" w:rsidP="006D272D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6D272D" w:rsidRPr="001260A1" w:rsidRDefault="006D272D" w:rsidP="006D272D">
      <w:pPr>
        <w:spacing w:after="0"/>
        <w:ind w:firstLine="709"/>
        <w:jc w:val="both"/>
        <w:rPr>
          <w:rFonts w:ascii="Times New Roman" w:hAnsi="Times New Roman"/>
          <w:color w:val="445864"/>
          <w:sz w:val="32"/>
          <w:szCs w:val="32"/>
        </w:rPr>
      </w:pPr>
      <w:r w:rsidRPr="001260A1">
        <w:rPr>
          <w:rFonts w:ascii="Times New Roman" w:hAnsi="Times New Roman"/>
          <w:color w:val="000000"/>
          <w:sz w:val="32"/>
          <w:szCs w:val="32"/>
        </w:rPr>
        <w:t xml:space="preserve">Основными </w:t>
      </w:r>
      <w:r w:rsidR="005A3233">
        <w:rPr>
          <w:rFonts w:ascii="Times New Roman" w:hAnsi="Times New Roman"/>
          <w:color w:val="000000"/>
          <w:sz w:val="32"/>
          <w:szCs w:val="32"/>
        </w:rPr>
        <w:t xml:space="preserve">задачами </w:t>
      </w:r>
      <w:r w:rsidRPr="001260A1">
        <w:rPr>
          <w:rFonts w:ascii="Times New Roman" w:hAnsi="Times New Roman"/>
          <w:color w:val="000000"/>
          <w:sz w:val="32"/>
          <w:szCs w:val="32"/>
        </w:rPr>
        <w:t xml:space="preserve">долговой политики </w:t>
      </w:r>
      <w:r>
        <w:rPr>
          <w:rFonts w:ascii="Times New Roman" w:hAnsi="Times New Roman"/>
          <w:color w:val="000000"/>
          <w:sz w:val="32"/>
          <w:szCs w:val="32"/>
        </w:rPr>
        <w:t>Романовского</w:t>
      </w:r>
      <w:r w:rsidRPr="001260A1">
        <w:rPr>
          <w:rFonts w:ascii="Times New Roman" w:hAnsi="Times New Roman"/>
          <w:color w:val="000000"/>
          <w:sz w:val="32"/>
          <w:szCs w:val="32"/>
        </w:rPr>
        <w:t xml:space="preserve"> муниципального района являются:</w:t>
      </w:r>
    </w:p>
    <w:p w:rsidR="006D272D" w:rsidRPr="00827604" w:rsidRDefault="006D272D" w:rsidP="006D272D">
      <w:pPr>
        <w:pStyle w:val="a3"/>
        <w:numPr>
          <w:ilvl w:val="0"/>
          <w:numId w:val="10"/>
        </w:numPr>
        <w:tabs>
          <w:tab w:val="left" w:pos="1843"/>
        </w:tabs>
        <w:spacing w:after="0"/>
        <w:ind w:left="567" w:firstLine="709"/>
        <w:jc w:val="both"/>
        <w:textAlignment w:val="baseline"/>
        <w:rPr>
          <w:rFonts w:ascii="Times New Roman" w:hAnsi="Times New Roman"/>
          <w:color w:val="445864"/>
          <w:sz w:val="32"/>
          <w:szCs w:val="32"/>
        </w:rPr>
      </w:pPr>
      <w:r w:rsidRPr="001260A1">
        <w:rPr>
          <w:rFonts w:ascii="Times New Roman" w:hAnsi="Times New Roman"/>
          <w:color w:val="000000"/>
          <w:sz w:val="32"/>
          <w:szCs w:val="32"/>
        </w:rPr>
        <w:t>осуществление мониторинга соответствия параметров муниципального долга муниципального ра</w:t>
      </w:r>
      <w:r w:rsidRPr="001260A1">
        <w:rPr>
          <w:rFonts w:ascii="Times New Roman" w:hAnsi="Times New Roman"/>
          <w:color w:val="000000"/>
          <w:sz w:val="32"/>
          <w:szCs w:val="32"/>
        </w:rPr>
        <w:t>й</w:t>
      </w:r>
      <w:r w:rsidRPr="001260A1">
        <w:rPr>
          <w:rFonts w:ascii="Times New Roman" w:hAnsi="Times New Roman"/>
          <w:color w:val="000000"/>
          <w:sz w:val="32"/>
          <w:szCs w:val="32"/>
        </w:rPr>
        <w:t>она ограничениям, установленным Бюджетным кодексом</w:t>
      </w:r>
      <w:r w:rsidRPr="001260A1">
        <w:rPr>
          <w:rStyle w:val="apple-converted-space"/>
          <w:i/>
          <w:iCs/>
          <w:color w:val="000000"/>
          <w:sz w:val="32"/>
          <w:szCs w:val="32"/>
        </w:rPr>
        <w:t> </w:t>
      </w:r>
      <w:r w:rsidRPr="001260A1">
        <w:rPr>
          <w:rFonts w:ascii="Times New Roman" w:hAnsi="Times New Roman"/>
          <w:color w:val="000000"/>
          <w:sz w:val="32"/>
          <w:szCs w:val="32"/>
        </w:rPr>
        <w:t>Российской Федерации;</w:t>
      </w:r>
    </w:p>
    <w:p w:rsidR="00827604" w:rsidRPr="001260A1" w:rsidRDefault="00827604" w:rsidP="006D272D">
      <w:pPr>
        <w:pStyle w:val="a3"/>
        <w:numPr>
          <w:ilvl w:val="0"/>
          <w:numId w:val="10"/>
        </w:numPr>
        <w:tabs>
          <w:tab w:val="left" w:pos="1843"/>
        </w:tabs>
        <w:spacing w:after="0"/>
        <w:ind w:left="567" w:firstLine="709"/>
        <w:jc w:val="both"/>
        <w:textAlignment w:val="baseline"/>
        <w:rPr>
          <w:rFonts w:ascii="Times New Roman" w:hAnsi="Times New Roman"/>
          <w:color w:val="445864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повышение эффективности муниципальных заимствований муниципального района;</w:t>
      </w:r>
    </w:p>
    <w:p w:rsidR="006D272D" w:rsidRDefault="006D272D" w:rsidP="006D272D">
      <w:pPr>
        <w:pStyle w:val="a3"/>
        <w:numPr>
          <w:ilvl w:val="0"/>
          <w:numId w:val="10"/>
        </w:numPr>
        <w:tabs>
          <w:tab w:val="left" w:pos="1843"/>
        </w:tabs>
        <w:spacing w:after="0"/>
        <w:ind w:left="567" w:firstLine="709"/>
        <w:jc w:val="both"/>
        <w:textAlignment w:val="baseline"/>
        <w:rPr>
          <w:rFonts w:ascii="Times New Roman" w:hAnsi="Times New Roman"/>
          <w:sz w:val="32"/>
          <w:szCs w:val="32"/>
        </w:rPr>
      </w:pPr>
      <w:r w:rsidRPr="001260A1">
        <w:rPr>
          <w:rFonts w:ascii="Times New Roman" w:hAnsi="Times New Roman"/>
          <w:sz w:val="32"/>
          <w:szCs w:val="32"/>
        </w:rPr>
        <w:t xml:space="preserve">переход </w:t>
      </w:r>
      <w:r w:rsidR="00E73517">
        <w:rPr>
          <w:rFonts w:ascii="Times New Roman" w:hAnsi="Times New Roman"/>
          <w:sz w:val="32"/>
          <w:szCs w:val="32"/>
        </w:rPr>
        <w:t>с</w:t>
      </w:r>
      <w:r w:rsidRPr="001260A1">
        <w:rPr>
          <w:rFonts w:ascii="Times New Roman" w:hAnsi="Times New Roman"/>
          <w:sz w:val="32"/>
          <w:szCs w:val="32"/>
        </w:rPr>
        <w:t xml:space="preserve"> 201</w:t>
      </w:r>
      <w:r w:rsidR="00E73517">
        <w:rPr>
          <w:rFonts w:ascii="Times New Roman" w:hAnsi="Times New Roman"/>
          <w:sz w:val="32"/>
          <w:szCs w:val="32"/>
        </w:rPr>
        <w:t>7</w:t>
      </w:r>
      <w:r w:rsidRPr="001260A1">
        <w:rPr>
          <w:rFonts w:ascii="Times New Roman" w:hAnsi="Times New Roman"/>
          <w:sz w:val="32"/>
          <w:szCs w:val="32"/>
        </w:rPr>
        <w:t xml:space="preserve"> год</w:t>
      </w:r>
      <w:r w:rsidR="00E73517">
        <w:rPr>
          <w:rFonts w:ascii="Times New Roman" w:hAnsi="Times New Roman"/>
          <w:sz w:val="32"/>
          <w:szCs w:val="32"/>
        </w:rPr>
        <w:t>а</w:t>
      </w:r>
      <w:r w:rsidRPr="001260A1">
        <w:rPr>
          <w:rFonts w:ascii="Times New Roman" w:hAnsi="Times New Roman"/>
          <w:sz w:val="32"/>
          <w:szCs w:val="32"/>
        </w:rPr>
        <w:t xml:space="preserve"> на</w:t>
      </w:r>
      <w:r w:rsidR="003D1423">
        <w:rPr>
          <w:rFonts w:ascii="Times New Roman" w:hAnsi="Times New Roman"/>
          <w:sz w:val="32"/>
          <w:szCs w:val="32"/>
        </w:rPr>
        <w:t xml:space="preserve"> бездефицитный бюджет</w:t>
      </w:r>
      <w:r w:rsidR="00827604">
        <w:rPr>
          <w:rFonts w:ascii="Times New Roman" w:hAnsi="Times New Roman"/>
          <w:sz w:val="32"/>
          <w:szCs w:val="32"/>
        </w:rPr>
        <w:t>;</w:t>
      </w:r>
    </w:p>
    <w:p w:rsidR="00827604" w:rsidRDefault="00827604" w:rsidP="006D272D">
      <w:pPr>
        <w:pStyle w:val="a3"/>
        <w:numPr>
          <w:ilvl w:val="0"/>
          <w:numId w:val="10"/>
        </w:numPr>
        <w:tabs>
          <w:tab w:val="left" w:pos="1843"/>
        </w:tabs>
        <w:spacing w:after="0"/>
        <w:ind w:left="567" w:firstLine="709"/>
        <w:jc w:val="both"/>
        <w:textAlignment w:val="baseline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сокращение рисков, связанных с осуществлением заимствований;</w:t>
      </w:r>
    </w:p>
    <w:p w:rsidR="00827604" w:rsidRDefault="00827604" w:rsidP="006D272D">
      <w:pPr>
        <w:pStyle w:val="a3"/>
        <w:numPr>
          <w:ilvl w:val="0"/>
          <w:numId w:val="10"/>
        </w:numPr>
        <w:tabs>
          <w:tab w:val="left" w:pos="1843"/>
        </w:tabs>
        <w:spacing w:after="0"/>
        <w:ind w:left="567" w:firstLine="709"/>
        <w:jc w:val="both"/>
        <w:textAlignment w:val="baseline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обеспечение взаимосвязи принятия решения о заимствованиях с реальными потребностями бюджета муниципального района в привлечении заемных средств;</w:t>
      </w:r>
    </w:p>
    <w:p w:rsidR="00827604" w:rsidRDefault="00CF3B8C" w:rsidP="006D272D">
      <w:pPr>
        <w:pStyle w:val="a3"/>
        <w:numPr>
          <w:ilvl w:val="0"/>
          <w:numId w:val="10"/>
        </w:numPr>
        <w:tabs>
          <w:tab w:val="left" w:pos="1843"/>
        </w:tabs>
        <w:spacing w:after="0"/>
        <w:ind w:left="567" w:firstLine="709"/>
        <w:jc w:val="both"/>
        <w:textAlignment w:val="baseline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обеспечение раскрытия информации о муниципальном долге муниципального района.</w:t>
      </w:r>
    </w:p>
    <w:tbl>
      <w:tblPr>
        <w:tblW w:w="16291" w:type="dxa"/>
        <w:jc w:val="center"/>
        <w:tblInd w:w="250" w:type="dxa"/>
        <w:tblLayout w:type="fixed"/>
        <w:tblLook w:val="04A0"/>
      </w:tblPr>
      <w:tblGrid>
        <w:gridCol w:w="851"/>
        <w:gridCol w:w="2544"/>
        <w:gridCol w:w="1276"/>
        <w:gridCol w:w="1276"/>
        <w:gridCol w:w="1275"/>
        <w:gridCol w:w="1418"/>
        <w:gridCol w:w="1276"/>
        <w:gridCol w:w="1275"/>
        <w:gridCol w:w="1275"/>
        <w:gridCol w:w="1275"/>
        <w:gridCol w:w="1275"/>
        <w:gridCol w:w="1275"/>
      </w:tblGrid>
      <w:tr w:rsidR="0046387D" w:rsidRPr="00C35A98" w:rsidTr="0046387D">
        <w:trPr>
          <w:trHeight w:val="491"/>
          <w:tblHeader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</w:tcPr>
          <w:p w:rsidR="0046387D" w:rsidRPr="001260A1" w:rsidRDefault="0046387D" w:rsidP="006D272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п/п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  <w:hideMark/>
          </w:tcPr>
          <w:p w:rsidR="0046387D" w:rsidRPr="001260A1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Вид долгового обязательства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  <w:hideMark/>
          </w:tcPr>
          <w:p w:rsidR="0046387D" w:rsidRPr="001260A1" w:rsidRDefault="0046387D" w:rsidP="00356F6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На 01.01.201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7г.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FFE6"/>
            <w:noWrap/>
            <w:vAlign w:val="center"/>
            <w:hideMark/>
          </w:tcPr>
          <w:p w:rsidR="0046387D" w:rsidRPr="001260A1" w:rsidRDefault="0046387D" w:rsidP="00356F6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На 01.01.201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8г.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</w:tcPr>
          <w:p w:rsidR="0046387D" w:rsidRPr="001260A1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На 01.01.201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9г.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FFE6"/>
          </w:tcPr>
          <w:p w:rsidR="0046387D" w:rsidRPr="001260A1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На 01.01.201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9г.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FFE6"/>
          </w:tcPr>
          <w:p w:rsidR="0046387D" w:rsidRPr="001260A1" w:rsidRDefault="0046387D" w:rsidP="00E75A1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На 01.01.20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E75A1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г.</w:t>
            </w:r>
          </w:p>
        </w:tc>
      </w:tr>
      <w:tr w:rsidR="0046387D" w:rsidRPr="00C35A98" w:rsidTr="0046387D">
        <w:trPr>
          <w:trHeight w:val="697"/>
          <w:tblHeader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  <w:hideMark/>
          </w:tcPr>
          <w:p w:rsidR="0046387D" w:rsidRPr="001260A1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  <w:hideMark/>
          </w:tcPr>
          <w:p w:rsidR="0046387D" w:rsidRPr="001260A1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  <w:hideMark/>
          </w:tcPr>
          <w:p w:rsidR="0046387D" w:rsidRPr="001260A1" w:rsidRDefault="0046387D" w:rsidP="006D272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Сумма,</w:t>
            </w:r>
          </w:p>
          <w:p w:rsidR="0046387D" w:rsidRPr="001260A1" w:rsidRDefault="0046387D" w:rsidP="006D272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тыс. ру</w:t>
            </w: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б</w:t>
            </w: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noWrap/>
            <w:vAlign w:val="center"/>
            <w:hideMark/>
          </w:tcPr>
          <w:p w:rsidR="0046387D" w:rsidRPr="001260A1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Удел</w:t>
            </w: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ь</w:t>
            </w: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ный вес, в</w:t>
            </w:r>
            <w:r w:rsidRPr="001260A1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</w:tcPr>
          <w:p w:rsidR="0046387D" w:rsidRPr="001260A1" w:rsidRDefault="0046387D" w:rsidP="006D272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Сумма,</w:t>
            </w:r>
          </w:p>
          <w:p w:rsidR="0046387D" w:rsidRPr="001260A1" w:rsidRDefault="0046387D" w:rsidP="006D272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тыс. ру</w:t>
            </w: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б</w:t>
            </w: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</w:tcPr>
          <w:p w:rsidR="0046387D" w:rsidRPr="001260A1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Удел</w:t>
            </w: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ь</w:t>
            </w: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ный вес, в</w:t>
            </w: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noWrap/>
            <w:vAlign w:val="center"/>
            <w:hideMark/>
          </w:tcPr>
          <w:p w:rsidR="0046387D" w:rsidRPr="001260A1" w:rsidRDefault="0046387D" w:rsidP="006D272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Сумма,</w:t>
            </w:r>
          </w:p>
          <w:p w:rsidR="0046387D" w:rsidRPr="001260A1" w:rsidRDefault="0046387D" w:rsidP="006D272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тыс. ру</w:t>
            </w: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б</w:t>
            </w: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noWrap/>
            <w:vAlign w:val="center"/>
            <w:hideMark/>
          </w:tcPr>
          <w:p w:rsidR="0046387D" w:rsidRPr="001260A1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Удел</w:t>
            </w: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ь</w:t>
            </w: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ный вес, в</w:t>
            </w: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</w:tcPr>
          <w:p w:rsidR="006F6B16" w:rsidRPr="001260A1" w:rsidRDefault="006F6B16" w:rsidP="006F6B16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Сумма,</w:t>
            </w:r>
          </w:p>
          <w:p w:rsidR="0046387D" w:rsidRPr="001260A1" w:rsidRDefault="006F6B16" w:rsidP="006F6B1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тыс.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</w:tcPr>
          <w:p w:rsidR="0046387D" w:rsidRPr="001260A1" w:rsidRDefault="006F6B16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Удел</w:t>
            </w: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ь</w:t>
            </w: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ный вес, в</w:t>
            </w: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</w:tcPr>
          <w:p w:rsidR="006F6B16" w:rsidRPr="001260A1" w:rsidRDefault="006F6B16" w:rsidP="006F6B16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Сумма,</w:t>
            </w:r>
          </w:p>
          <w:p w:rsidR="0046387D" w:rsidRPr="001260A1" w:rsidRDefault="006F6B16" w:rsidP="006F6B1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тыс.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</w:tcPr>
          <w:p w:rsidR="0046387D" w:rsidRPr="001260A1" w:rsidRDefault="006F6B16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Удел</w:t>
            </w: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ь</w:t>
            </w: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ный вес, в</w:t>
            </w: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%</w:t>
            </w:r>
          </w:p>
        </w:tc>
      </w:tr>
      <w:tr w:rsidR="0046387D" w:rsidRPr="00C35A98" w:rsidTr="0046387D">
        <w:trPr>
          <w:trHeight w:val="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Pr="00C35A98" w:rsidRDefault="006F6B16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Pr="00C35A98" w:rsidRDefault="006F6B16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Pr="00C35A98" w:rsidRDefault="006F6B16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Pr="00C35A98" w:rsidRDefault="006F6B16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</w:t>
            </w:r>
          </w:p>
        </w:tc>
      </w:tr>
      <w:tr w:rsidR="0046387D" w:rsidRPr="00C35A98" w:rsidTr="0046387D">
        <w:trPr>
          <w:trHeight w:val="44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7D" w:rsidRPr="00C35A98" w:rsidRDefault="0046387D" w:rsidP="006D272D">
            <w:pPr>
              <w:spacing w:after="0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Бюджетные кред</w:t>
            </w:r>
            <w:r w:rsidRPr="00C35A9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</w:t>
            </w:r>
            <w:r w:rsidRPr="00C35A9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ты из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7D" w:rsidRPr="00C35A98" w:rsidRDefault="0046387D" w:rsidP="007011CB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4850</w:t>
            </w:r>
            <w:r w:rsidRPr="00C35A98">
              <w:rPr>
                <w:rFonts w:ascii="Times New Roman" w:hAnsi="Times New Roman"/>
                <w:bCs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7D" w:rsidRPr="00C35A98" w:rsidRDefault="0046387D" w:rsidP="003D042A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00</w:t>
            </w:r>
            <w:r w:rsidRPr="00C35A9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7D" w:rsidRPr="00C35A98" w:rsidRDefault="0046387D" w:rsidP="007931CC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7D" w:rsidRPr="00C35A98" w:rsidRDefault="0046387D" w:rsidP="007931CC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7D" w:rsidRPr="00C35A98" w:rsidRDefault="0046387D" w:rsidP="00DE5F6A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76,3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Default="00DC1896" w:rsidP="00422CB3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</w:t>
            </w:r>
            <w:r w:rsidR="00422CB3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00</w:t>
            </w:r>
            <w:r w:rsidR="004E74D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Default="00224EA4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Default="00224EA4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Default="00224EA4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0,0</w:t>
            </w:r>
          </w:p>
        </w:tc>
      </w:tr>
      <w:tr w:rsidR="0046387D" w:rsidRPr="00C35A98" w:rsidTr="0046387D">
        <w:trPr>
          <w:trHeight w:val="35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87D" w:rsidRPr="00C35A98" w:rsidRDefault="0046387D" w:rsidP="006D272D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color w:val="000000"/>
                <w:sz w:val="28"/>
                <w:szCs w:val="28"/>
              </w:rPr>
              <w:t>Банковские кред</w:t>
            </w:r>
            <w:r w:rsidRPr="00C35A98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C35A9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7D" w:rsidRPr="00C35A98" w:rsidRDefault="0046387D" w:rsidP="007545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</w:t>
            </w:r>
            <w:r w:rsidRPr="00C35A98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23,7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Default="00422CB3" w:rsidP="004E74D8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3</w:t>
            </w:r>
            <w:r w:rsidR="004E74D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7</w:t>
            </w:r>
            <w:r w:rsidR="00DC1896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00</w:t>
            </w:r>
            <w:r w:rsidR="004E74D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Default="00224EA4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67,3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Default="00224EA4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5500,0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Default="00224EA4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100,0</w:t>
            </w:r>
          </w:p>
        </w:tc>
      </w:tr>
      <w:tr w:rsidR="0046387D" w:rsidRPr="00C35A98" w:rsidTr="0046387D">
        <w:trPr>
          <w:trHeight w:val="34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87D" w:rsidRPr="00C35A98" w:rsidRDefault="0046387D" w:rsidP="006D272D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87D" w:rsidRPr="00C35A98" w:rsidRDefault="0046387D" w:rsidP="007011C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  <w:r w:rsidRPr="00C35A98">
              <w:rPr>
                <w:rFonts w:ascii="Times New Roman" w:hAnsi="Times New Roman"/>
                <w:b/>
                <w:sz w:val="28"/>
                <w:szCs w:val="2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7D" w:rsidRPr="00C35A98" w:rsidRDefault="0046387D" w:rsidP="007931C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7D" w:rsidRPr="00C35A98" w:rsidRDefault="0046387D" w:rsidP="007545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87D" w:rsidRPr="00C35A98" w:rsidRDefault="0046387D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Pr="00224EA4" w:rsidRDefault="00422CB3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224EA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5500,0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Pr="00C35A98" w:rsidRDefault="00DC1896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Pr="00224EA4" w:rsidRDefault="00224EA4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224EA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5500,0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7D" w:rsidRPr="00C35A98" w:rsidRDefault="00224EA4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100,0</w:t>
            </w:r>
          </w:p>
        </w:tc>
      </w:tr>
      <w:tr w:rsidR="000A603B" w:rsidRPr="00C35A98" w:rsidTr="000A603B">
        <w:trPr>
          <w:trHeight w:val="24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03B" w:rsidRPr="00C35A98" w:rsidRDefault="000A603B" w:rsidP="006D272D">
            <w:pPr>
              <w:spacing w:after="0" w:line="228" w:lineRule="auto"/>
              <w:ind w:left="318"/>
              <w:jc w:val="center"/>
              <w:rPr>
                <w:rFonts w:ascii="Times New Roman" w:hAnsi="Times New Roman"/>
                <w:i/>
                <w:i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03B" w:rsidRPr="00C35A98" w:rsidRDefault="000A603B" w:rsidP="006D272D">
            <w:pPr>
              <w:spacing w:after="0" w:line="228" w:lineRule="auto"/>
              <w:jc w:val="both"/>
              <w:rPr>
                <w:rFonts w:ascii="Times New Roman" w:hAnsi="Times New Roman"/>
                <w:i/>
                <w:iCs/>
                <w:color w:val="000000"/>
                <w:spacing w:val="-6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i/>
                <w:iCs/>
                <w:color w:val="000000"/>
                <w:spacing w:val="-6"/>
                <w:sz w:val="28"/>
                <w:szCs w:val="28"/>
              </w:rPr>
              <w:t>в % к объему нал</w:t>
            </w:r>
            <w:r w:rsidRPr="00C35A98">
              <w:rPr>
                <w:rFonts w:ascii="Times New Roman" w:hAnsi="Times New Roman"/>
                <w:i/>
                <w:iCs/>
                <w:color w:val="000000"/>
                <w:spacing w:val="-6"/>
                <w:sz w:val="28"/>
                <w:szCs w:val="28"/>
              </w:rPr>
              <w:t>о</w:t>
            </w:r>
            <w:r w:rsidRPr="00C35A98">
              <w:rPr>
                <w:rFonts w:ascii="Times New Roman" w:hAnsi="Times New Roman"/>
                <w:i/>
                <w:iCs/>
                <w:color w:val="000000"/>
                <w:spacing w:val="-6"/>
                <w:sz w:val="28"/>
                <w:szCs w:val="28"/>
              </w:rPr>
              <w:t>говых и неналог</w:t>
            </w:r>
            <w:r w:rsidRPr="00C35A98">
              <w:rPr>
                <w:rFonts w:ascii="Times New Roman" w:hAnsi="Times New Roman"/>
                <w:i/>
                <w:iCs/>
                <w:color w:val="000000"/>
                <w:spacing w:val="-6"/>
                <w:sz w:val="28"/>
                <w:szCs w:val="28"/>
              </w:rPr>
              <w:t>о</w:t>
            </w:r>
            <w:r w:rsidRPr="00C35A98">
              <w:rPr>
                <w:rFonts w:ascii="Times New Roman" w:hAnsi="Times New Roman"/>
                <w:i/>
                <w:iCs/>
                <w:color w:val="000000"/>
                <w:spacing w:val="-6"/>
                <w:sz w:val="28"/>
                <w:szCs w:val="28"/>
              </w:rPr>
              <w:t>вых доходов бю</w:t>
            </w:r>
            <w:r w:rsidRPr="00C35A98">
              <w:rPr>
                <w:rFonts w:ascii="Times New Roman" w:hAnsi="Times New Roman"/>
                <w:i/>
                <w:iCs/>
                <w:color w:val="000000"/>
                <w:spacing w:val="-6"/>
                <w:sz w:val="28"/>
                <w:szCs w:val="28"/>
              </w:rPr>
              <w:t>д</w:t>
            </w:r>
            <w:r w:rsidRPr="00C35A98">
              <w:rPr>
                <w:rFonts w:ascii="Times New Roman" w:hAnsi="Times New Roman"/>
                <w:i/>
                <w:iCs/>
                <w:color w:val="000000"/>
                <w:spacing w:val="-6"/>
                <w:sz w:val="28"/>
                <w:szCs w:val="28"/>
              </w:rPr>
              <w:t>жета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03B" w:rsidRPr="00C35A98" w:rsidRDefault="000A603B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10,3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03B" w:rsidRPr="00C35A98" w:rsidRDefault="000A603B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11,3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03B" w:rsidRPr="00C35A98" w:rsidRDefault="00E75A11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15,7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9E7" w:rsidRDefault="006C59E7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0A603B" w:rsidRDefault="00E75A11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15,4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9E7" w:rsidRDefault="006C59E7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0A603B" w:rsidRDefault="00E75A11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14,9</w:t>
            </w:r>
          </w:p>
        </w:tc>
      </w:tr>
    </w:tbl>
    <w:p w:rsidR="00FB6AFE" w:rsidRDefault="00FB6AFE" w:rsidP="00CF3B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FB6AFE" w:rsidRDefault="00FB6AFE" w:rsidP="00CF3B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  <w:lang w:val="en-US"/>
        </w:rPr>
      </w:pPr>
    </w:p>
    <w:p w:rsidR="008E7F23" w:rsidRDefault="008E7F23" w:rsidP="00CF3B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  <w:lang w:val="en-US"/>
        </w:rPr>
      </w:pPr>
    </w:p>
    <w:p w:rsidR="008E7F23" w:rsidRDefault="008E7F23" w:rsidP="00CF3B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  <w:lang w:val="en-US"/>
        </w:rPr>
      </w:pPr>
    </w:p>
    <w:p w:rsidR="008E7F23" w:rsidRDefault="008E7F23" w:rsidP="00CF3B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  <w:lang w:val="en-US"/>
        </w:rPr>
      </w:pPr>
    </w:p>
    <w:p w:rsidR="008E7F23" w:rsidRDefault="008E7F23" w:rsidP="00CF3B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  <w:lang w:val="en-US"/>
        </w:rPr>
      </w:pPr>
    </w:p>
    <w:p w:rsidR="008E7F23" w:rsidRDefault="008E7F23" w:rsidP="00CF3B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  <w:lang w:val="en-US"/>
        </w:rPr>
      </w:pPr>
    </w:p>
    <w:p w:rsidR="008E7F23" w:rsidRDefault="008E7F23" w:rsidP="00CF3B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  <w:lang w:val="en-US"/>
        </w:rPr>
      </w:pPr>
    </w:p>
    <w:p w:rsidR="008E7F23" w:rsidRPr="008E7F23" w:rsidRDefault="008E7F23" w:rsidP="00CF3B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  <w:lang w:val="en-US"/>
        </w:rPr>
      </w:pPr>
    </w:p>
    <w:p w:rsidR="00096815" w:rsidRPr="00B27CB6" w:rsidRDefault="00096815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1869A6" w:rsidRDefault="00293522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418080" cy="1749425"/>
            <wp:effectExtent l="19050" t="0" r="1270" b="0"/>
            <wp:docPr id="12" name="Рисунок 3" descr="&amp;Fcy;&amp;acy;&amp;scy;&amp;acy;&amp;dcy; &amp;acy;&amp;dcy;&amp;mcy;&amp;icy;&amp;ncy;&amp;icy;&amp;scy;&amp;tcy;&amp;rcy;&amp;acy;&amp;tscy;&amp;i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Fcy;&amp;acy;&amp;scy;&amp;acy;&amp;dcy; &amp;acy;&amp;dcy;&amp;mcy;&amp;icy;&amp;ncy;&amp;icy;&amp;scy;&amp;tcy;&amp;rcy;&amp;acy;&amp;tscy;&amp;icy;&amp;icy;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80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9A6" w:rsidRDefault="001869A6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>Контактная информация:</w:t>
      </w:r>
    </w:p>
    <w:p w:rsidR="003F3419" w:rsidRPr="002B7543" w:rsidRDefault="003F3419" w:rsidP="00D828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 xml:space="preserve">Начальник финансового управления администрации </w:t>
      </w:r>
    </w:p>
    <w:p w:rsidR="00D828C4" w:rsidRPr="002B7543" w:rsidRDefault="003F3419" w:rsidP="00D828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>Романовского муниципального района</w:t>
      </w:r>
    </w:p>
    <w:p w:rsidR="00D828C4" w:rsidRDefault="00D828C4" w:rsidP="00D828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 xml:space="preserve"> </w:t>
      </w:r>
      <w:r w:rsidR="005058BE">
        <w:rPr>
          <w:rFonts w:ascii="Times New Roman" w:hAnsi="Times New Roman"/>
          <w:b/>
          <w:sz w:val="36"/>
          <w:szCs w:val="36"/>
        </w:rPr>
        <w:t>Мухортова</w:t>
      </w:r>
      <w:r w:rsidR="003F3419" w:rsidRPr="002B7543">
        <w:rPr>
          <w:rFonts w:ascii="Times New Roman" w:hAnsi="Times New Roman"/>
          <w:b/>
          <w:sz w:val="36"/>
          <w:szCs w:val="36"/>
        </w:rPr>
        <w:t xml:space="preserve"> </w:t>
      </w:r>
      <w:r w:rsidR="005058BE">
        <w:rPr>
          <w:rFonts w:ascii="Times New Roman" w:hAnsi="Times New Roman"/>
          <w:b/>
          <w:sz w:val="36"/>
          <w:szCs w:val="36"/>
        </w:rPr>
        <w:t>Оксана</w:t>
      </w:r>
      <w:r w:rsidR="003F3419" w:rsidRPr="002B7543">
        <w:rPr>
          <w:rFonts w:ascii="Times New Roman" w:hAnsi="Times New Roman"/>
          <w:b/>
          <w:sz w:val="36"/>
          <w:szCs w:val="36"/>
        </w:rPr>
        <w:t xml:space="preserve"> </w:t>
      </w:r>
      <w:r w:rsidR="005058BE">
        <w:rPr>
          <w:rFonts w:ascii="Times New Roman" w:hAnsi="Times New Roman"/>
          <w:b/>
          <w:sz w:val="36"/>
          <w:szCs w:val="36"/>
        </w:rPr>
        <w:t>Александровна</w:t>
      </w:r>
      <w:r w:rsidR="00293522" w:rsidRPr="002B7543">
        <w:rPr>
          <w:rFonts w:ascii="Times New Roman" w:hAnsi="Times New Roman"/>
          <w:b/>
          <w:sz w:val="36"/>
          <w:szCs w:val="36"/>
        </w:rPr>
        <w:t xml:space="preserve"> (8 84544) 4-02-43</w:t>
      </w:r>
    </w:p>
    <w:p w:rsidR="00FB6AFE" w:rsidRDefault="00FB6AFE" w:rsidP="00FB6AFE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Начальник бюджетного отдела Лосева Наталья Алексеевна</w:t>
      </w:r>
      <w:r w:rsidRPr="00293522">
        <w:rPr>
          <w:rFonts w:ascii="Times New Roman" w:hAnsi="Times New Roman"/>
          <w:sz w:val="36"/>
          <w:szCs w:val="36"/>
        </w:rPr>
        <w:t xml:space="preserve"> </w:t>
      </w:r>
      <w:r w:rsidRPr="0077784F">
        <w:rPr>
          <w:rFonts w:ascii="Times New Roman" w:hAnsi="Times New Roman"/>
          <w:sz w:val="36"/>
          <w:szCs w:val="36"/>
        </w:rPr>
        <w:t xml:space="preserve">(8 </w:t>
      </w:r>
      <w:r>
        <w:rPr>
          <w:rFonts w:ascii="Times New Roman" w:hAnsi="Times New Roman"/>
          <w:sz w:val="36"/>
          <w:szCs w:val="36"/>
        </w:rPr>
        <w:t>84544</w:t>
      </w:r>
      <w:r w:rsidRPr="0077784F">
        <w:rPr>
          <w:rFonts w:ascii="Times New Roman" w:hAnsi="Times New Roman"/>
          <w:sz w:val="36"/>
          <w:szCs w:val="36"/>
        </w:rPr>
        <w:t xml:space="preserve">) </w:t>
      </w:r>
      <w:r>
        <w:rPr>
          <w:rFonts w:ascii="Times New Roman" w:hAnsi="Times New Roman"/>
          <w:sz w:val="36"/>
          <w:szCs w:val="36"/>
        </w:rPr>
        <w:t>4-02-4</w:t>
      </w:r>
      <w:r w:rsidRPr="00293522">
        <w:rPr>
          <w:rFonts w:ascii="Times New Roman" w:hAnsi="Times New Roman"/>
          <w:sz w:val="36"/>
          <w:szCs w:val="36"/>
        </w:rPr>
        <w:t>5</w:t>
      </w:r>
      <w:r>
        <w:rPr>
          <w:rFonts w:ascii="Times New Roman" w:hAnsi="Times New Roman"/>
          <w:sz w:val="36"/>
          <w:szCs w:val="36"/>
        </w:rPr>
        <w:t>,</w:t>
      </w:r>
    </w:p>
    <w:p w:rsidR="00FB6AFE" w:rsidRDefault="00FB6AFE" w:rsidP="00FB6AFE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Начальник отдела учета и отчетности Саяпина Ирина Александровна</w:t>
      </w:r>
      <w:r w:rsidRPr="0077784F">
        <w:rPr>
          <w:rFonts w:ascii="Times New Roman" w:hAnsi="Times New Roman"/>
          <w:sz w:val="36"/>
          <w:szCs w:val="36"/>
        </w:rPr>
        <w:t xml:space="preserve">(8 </w:t>
      </w:r>
      <w:r>
        <w:rPr>
          <w:rFonts w:ascii="Times New Roman" w:hAnsi="Times New Roman"/>
          <w:sz w:val="36"/>
          <w:szCs w:val="36"/>
        </w:rPr>
        <w:t>84544</w:t>
      </w:r>
      <w:r w:rsidRPr="0077784F">
        <w:rPr>
          <w:rFonts w:ascii="Times New Roman" w:hAnsi="Times New Roman"/>
          <w:sz w:val="36"/>
          <w:szCs w:val="36"/>
        </w:rPr>
        <w:t xml:space="preserve">) </w:t>
      </w:r>
      <w:r>
        <w:rPr>
          <w:rFonts w:ascii="Times New Roman" w:hAnsi="Times New Roman"/>
          <w:sz w:val="36"/>
          <w:szCs w:val="36"/>
        </w:rPr>
        <w:t>4-0</w:t>
      </w:r>
      <w:r w:rsidRPr="00293522">
        <w:rPr>
          <w:rFonts w:ascii="Times New Roman" w:hAnsi="Times New Roman"/>
          <w:sz w:val="36"/>
          <w:szCs w:val="36"/>
        </w:rPr>
        <w:t>8-44</w:t>
      </w:r>
      <w:r>
        <w:rPr>
          <w:rFonts w:ascii="Times New Roman" w:hAnsi="Times New Roman"/>
          <w:sz w:val="36"/>
          <w:szCs w:val="36"/>
        </w:rPr>
        <w:t>,</w:t>
      </w:r>
    </w:p>
    <w:p w:rsidR="00FB6AFE" w:rsidRPr="00AC3D5E" w:rsidRDefault="00FB6AFE" w:rsidP="00AC3D5E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Начальник отдела расходных обязательств Юдина Марина Александровна</w:t>
      </w:r>
      <w:r w:rsidRPr="0077784F">
        <w:rPr>
          <w:rFonts w:ascii="Times New Roman" w:hAnsi="Times New Roman"/>
          <w:sz w:val="36"/>
          <w:szCs w:val="36"/>
        </w:rPr>
        <w:t xml:space="preserve">(8 </w:t>
      </w:r>
      <w:r>
        <w:rPr>
          <w:rFonts w:ascii="Times New Roman" w:hAnsi="Times New Roman"/>
          <w:sz w:val="36"/>
          <w:szCs w:val="36"/>
        </w:rPr>
        <w:t>84544</w:t>
      </w:r>
      <w:r w:rsidRPr="0077784F">
        <w:rPr>
          <w:rFonts w:ascii="Times New Roman" w:hAnsi="Times New Roman"/>
          <w:sz w:val="36"/>
          <w:szCs w:val="36"/>
        </w:rPr>
        <w:t xml:space="preserve">) </w:t>
      </w:r>
      <w:r>
        <w:rPr>
          <w:rFonts w:ascii="Times New Roman" w:hAnsi="Times New Roman"/>
          <w:sz w:val="36"/>
          <w:szCs w:val="36"/>
        </w:rPr>
        <w:t>4-02-9</w:t>
      </w:r>
      <w:r w:rsidRPr="0069768F">
        <w:rPr>
          <w:rFonts w:ascii="Times New Roman" w:hAnsi="Times New Roman"/>
          <w:sz w:val="36"/>
          <w:szCs w:val="36"/>
        </w:rPr>
        <w:t>3</w:t>
      </w:r>
      <w:r>
        <w:rPr>
          <w:rFonts w:ascii="Times New Roman" w:hAnsi="Times New Roman"/>
          <w:sz w:val="36"/>
          <w:szCs w:val="36"/>
        </w:rPr>
        <w:t>.</w:t>
      </w: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График работы с </w:t>
      </w:r>
      <w:r>
        <w:rPr>
          <w:rFonts w:ascii="Times New Roman" w:hAnsi="Times New Roman"/>
          <w:sz w:val="36"/>
          <w:szCs w:val="36"/>
        </w:rPr>
        <w:t>8</w:t>
      </w:r>
      <w:r w:rsidRPr="0077784F">
        <w:rPr>
          <w:rFonts w:ascii="Times New Roman" w:hAnsi="Times New Roman"/>
          <w:sz w:val="36"/>
          <w:szCs w:val="36"/>
        </w:rPr>
        <w:t>-00 до 1</w:t>
      </w:r>
      <w:r w:rsidR="003F3419">
        <w:rPr>
          <w:rFonts w:ascii="Times New Roman" w:hAnsi="Times New Roman"/>
          <w:sz w:val="36"/>
          <w:szCs w:val="36"/>
        </w:rPr>
        <w:t>7</w:t>
      </w:r>
      <w:r w:rsidRPr="0077784F">
        <w:rPr>
          <w:rFonts w:ascii="Times New Roman" w:hAnsi="Times New Roman"/>
          <w:sz w:val="36"/>
          <w:szCs w:val="36"/>
        </w:rPr>
        <w:t>-00, перерыв с 1</w:t>
      </w:r>
      <w:r w:rsidR="003F3419">
        <w:rPr>
          <w:rFonts w:ascii="Times New Roman" w:hAnsi="Times New Roman"/>
          <w:sz w:val="36"/>
          <w:szCs w:val="36"/>
        </w:rPr>
        <w:t>3</w:t>
      </w:r>
      <w:r w:rsidRPr="0077784F">
        <w:rPr>
          <w:rFonts w:ascii="Times New Roman" w:hAnsi="Times New Roman"/>
          <w:sz w:val="36"/>
          <w:szCs w:val="36"/>
        </w:rPr>
        <w:t>-00 до 1</w:t>
      </w:r>
      <w:r>
        <w:rPr>
          <w:rFonts w:ascii="Times New Roman" w:hAnsi="Times New Roman"/>
          <w:sz w:val="36"/>
          <w:szCs w:val="36"/>
        </w:rPr>
        <w:t>4</w:t>
      </w:r>
      <w:r w:rsidRPr="0077784F">
        <w:rPr>
          <w:rFonts w:ascii="Times New Roman" w:hAnsi="Times New Roman"/>
          <w:sz w:val="36"/>
          <w:szCs w:val="36"/>
        </w:rPr>
        <w:t>-00.</w:t>
      </w: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Адрес:  </w:t>
      </w:r>
      <w:r w:rsidR="003F3419">
        <w:rPr>
          <w:rFonts w:ascii="Times New Roman" w:hAnsi="Times New Roman"/>
          <w:sz w:val="36"/>
          <w:szCs w:val="36"/>
        </w:rPr>
        <w:t>412270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Саратовская область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 w:rsidR="003F3419">
        <w:rPr>
          <w:rFonts w:ascii="Times New Roman" w:hAnsi="Times New Roman"/>
          <w:sz w:val="36"/>
          <w:szCs w:val="36"/>
        </w:rPr>
        <w:t>р.п. Романовка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у</w:t>
      </w:r>
      <w:r w:rsidRPr="0077784F">
        <w:rPr>
          <w:rFonts w:ascii="Times New Roman" w:hAnsi="Times New Roman"/>
          <w:sz w:val="36"/>
          <w:szCs w:val="36"/>
        </w:rPr>
        <w:t xml:space="preserve">л. </w:t>
      </w:r>
      <w:r w:rsidR="003F3419">
        <w:rPr>
          <w:rFonts w:ascii="Times New Roman" w:hAnsi="Times New Roman"/>
          <w:sz w:val="36"/>
          <w:szCs w:val="36"/>
        </w:rPr>
        <w:t>Народная</w:t>
      </w:r>
      <w:r w:rsidRPr="0077784F">
        <w:rPr>
          <w:rFonts w:ascii="Times New Roman" w:hAnsi="Times New Roman"/>
          <w:sz w:val="36"/>
          <w:szCs w:val="36"/>
        </w:rPr>
        <w:t>,</w:t>
      </w:r>
      <w:r>
        <w:rPr>
          <w:rFonts w:ascii="Times New Roman" w:hAnsi="Times New Roman"/>
          <w:sz w:val="36"/>
          <w:szCs w:val="36"/>
        </w:rPr>
        <w:t xml:space="preserve"> 1</w:t>
      </w:r>
      <w:r w:rsidR="003F3419">
        <w:rPr>
          <w:rFonts w:ascii="Times New Roman" w:hAnsi="Times New Roman"/>
          <w:sz w:val="36"/>
          <w:szCs w:val="36"/>
        </w:rPr>
        <w:t>0</w:t>
      </w:r>
    </w:p>
    <w:p w:rsidR="00D828C4" w:rsidRPr="00ED2403" w:rsidRDefault="00D828C4" w:rsidP="00D828C4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Электронная почта:  </w:t>
      </w:r>
      <w:r w:rsidR="00DF0A75">
        <w:rPr>
          <w:rFonts w:ascii="Times New Roman" w:hAnsi="Times New Roman"/>
          <w:sz w:val="36"/>
          <w:szCs w:val="36"/>
          <w:lang w:val="en-US"/>
        </w:rPr>
        <w:t>fo</w:t>
      </w:r>
      <w:r w:rsidR="00DF0A75" w:rsidRPr="00DF0A75">
        <w:rPr>
          <w:rFonts w:ascii="Times New Roman" w:hAnsi="Times New Roman"/>
          <w:sz w:val="36"/>
          <w:szCs w:val="36"/>
        </w:rPr>
        <w:t>29</w:t>
      </w:r>
      <w:r w:rsidR="00DF0A75">
        <w:rPr>
          <w:rFonts w:ascii="Times New Roman" w:hAnsi="Times New Roman"/>
          <w:sz w:val="36"/>
          <w:szCs w:val="36"/>
          <w:lang w:val="en-US"/>
        </w:rPr>
        <w:t>roman</w:t>
      </w:r>
      <w:r w:rsidR="00DF0A75" w:rsidRPr="00DF0A75">
        <w:rPr>
          <w:rFonts w:ascii="Times New Roman" w:hAnsi="Times New Roman"/>
          <w:sz w:val="36"/>
          <w:szCs w:val="36"/>
        </w:rPr>
        <w:t>@</w:t>
      </w:r>
      <w:r w:rsidR="00DF0A75">
        <w:rPr>
          <w:rFonts w:ascii="Times New Roman" w:hAnsi="Times New Roman"/>
          <w:sz w:val="36"/>
          <w:szCs w:val="36"/>
          <w:lang w:val="en-US"/>
        </w:rPr>
        <w:t>yandex</w:t>
      </w:r>
      <w:r w:rsidR="00DF0A75" w:rsidRPr="00DF0A75">
        <w:rPr>
          <w:rFonts w:ascii="Times New Roman" w:hAnsi="Times New Roman"/>
          <w:sz w:val="36"/>
          <w:szCs w:val="36"/>
        </w:rPr>
        <w:t>.</w:t>
      </w:r>
      <w:r w:rsidR="00DF0A75">
        <w:rPr>
          <w:rFonts w:ascii="Times New Roman" w:hAnsi="Times New Roman"/>
          <w:sz w:val="36"/>
          <w:szCs w:val="36"/>
          <w:lang w:val="en-US"/>
        </w:rPr>
        <w:t>ru</w:t>
      </w:r>
      <w:r w:rsidRPr="0077784F">
        <w:rPr>
          <w:rFonts w:ascii="Times New Roman" w:hAnsi="Times New Roman"/>
          <w:sz w:val="36"/>
          <w:szCs w:val="36"/>
        </w:rPr>
        <w:t xml:space="preserve"> </w:t>
      </w:r>
    </w:p>
    <w:sectPr w:rsidR="00D828C4" w:rsidRPr="00ED2403" w:rsidSect="004879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DF6" w:rsidRDefault="00692DF6" w:rsidP="000E427B">
      <w:pPr>
        <w:spacing w:after="0" w:line="240" w:lineRule="auto"/>
      </w:pPr>
      <w:r>
        <w:separator/>
      </w:r>
    </w:p>
  </w:endnote>
  <w:endnote w:type="continuationSeparator" w:id="0">
    <w:p w:rsidR="00692DF6" w:rsidRDefault="00692DF6" w:rsidP="000E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DF6" w:rsidRDefault="00692DF6" w:rsidP="000E427B">
      <w:pPr>
        <w:spacing w:after="0" w:line="240" w:lineRule="auto"/>
      </w:pPr>
      <w:r>
        <w:separator/>
      </w:r>
    </w:p>
  </w:footnote>
  <w:footnote w:type="continuationSeparator" w:id="0">
    <w:p w:rsidR="00692DF6" w:rsidRDefault="00692DF6" w:rsidP="000E4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DF6" w:rsidRDefault="00692DF6" w:rsidP="0068331A">
    <w:pPr>
      <w:pStyle w:val="af1"/>
      <w:tabs>
        <w:tab w:val="clear" w:pos="4677"/>
        <w:tab w:val="clear" w:pos="9355"/>
        <w:tab w:val="left" w:pos="3703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art11E"/>
      </v:shape>
    </w:pict>
  </w:numPicBullet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8"/>
        <w:szCs w:val="2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8"/>
        <w:szCs w:val="2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8"/>
        <w:szCs w:val="2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8"/>
        <w:szCs w:val="2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8"/>
        <w:szCs w:val="2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8"/>
        <w:szCs w:val="2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8"/>
        <w:szCs w:val="2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8"/>
        <w:szCs w:val="2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8"/>
        <w:szCs w:val="28"/>
        <w:lang w:val="ru-RU"/>
      </w:rPr>
    </w:lvl>
  </w:abstractNum>
  <w:abstractNum w:abstractNumId="1">
    <w:nsid w:val="08BA68A7"/>
    <w:multiLevelType w:val="multilevel"/>
    <w:tmpl w:val="2FA8B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1C9F355C"/>
    <w:multiLevelType w:val="hybridMultilevel"/>
    <w:tmpl w:val="A1C0BF7E"/>
    <w:lvl w:ilvl="0" w:tplc="3336F19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D003C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585AB6"/>
    <w:multiLevelType w:val="hybridMultilevel"/>
    <w:tmpl w:val="0B007F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4A46B3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33502D"/>
    <w:multiLevelType w:val="hybridMultilevel"/>
    <w:tmpl w:val="5C5EE724"/>
    <w:lvl w:ilvl="0" w:tplc="8C36541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19" w:hanging="360"/>
      </w:pPr>
      <w:rPr>
        <w:rFonts w:ascii="Wingdings" w:hAnsi="Wingdings" w:hint="default"/>
      </w:rPr>
    </w:lvl>
  </w:abstractNum>
  <w:abstractNum w:abstractNumId="7">
    <w:nsid w:val="372B2369"/>
    <w:multiLevelType w:val="hybridMultilevel"/>
    <w:tmpl w:val="8E7EF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0E032E"/>
    <w:multiLevelType w:val="hybridMultilevel"/>
    <w:tmpl w:val="E5D23520"/>
    <w:lvl w:ilvl="0" w:tplc="60BC719C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9245A23"/>
    <w:multiLevelType w:val="hybridMultilevel"/>
    <w:tmpl w:val="4CD88A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783719"/>
    <w:multiLevelType w:val="hybridMultilevel"/>
    <w:tmpl w:val="F156F4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B0307D"/>
    <w:multiLevelType w:val="hybridMultilevel"/>
    <w:tmpl w:val="E0104A0E"/>
    <w:lvl w:ilvl="0" w:tplc="8C3654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5"/>
  </w:num>
  <w:num w:numId="5">
    <w:abstractNumId w:val="4"/>
  </w:num>
  <w:num w:numId="6">
    <w:abstractNumId w:val="10"/>
  </w:num>
  <w:num w:numId="7">
    <w:abstractNumId w:val="6"/>
  </w:num>
  <w:num w:numId="8">
    <w:abstractNumId w:val="11"/>
  </w:num>
  <w:num w:numId="9">
    <w:abstractNumId w:val="7"/>
  </w:num>
  <w:num w:numId="10">
    <w:abstractNumId w:val="8"/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007"/>
    <w:rsid w:val="00000FB9"/>
    <w:rsid w:val="000031E9"/>
    <w:rsid w:val="0000354F"/>
    <w:rsid w:val="0000432B"/>
    <w:rsid w:val="00006CDB"/>
    <w:rsid w:val="00012450"/>
    <w:rsid w:val="0001252D"/>
    <w:rsid w:val="00012D52"/>
    <w:rsid w:val="00013711"/>
    <w:rsid w:val="00013740"/>
    <w:rsid w:val="00014780"/>
    <w:rsid w:val="00014904"/>
    <w:rsid w:val="00020199"/>
    <w:rsid w:val="000203FA"/>
    <w:rsid w:val="00021548"/>
    <w:rsid w:val="00021B97"/>
    <w:rsid w:val="00022E18"/>
    <w:rsid w:val="0002381A"/>
    <w:rsid w:val="000243C4"/>
    <w:rsid w:val="000249E3"/>
    <w:rsid w:val="00025481"/>
    <w:rsid w:val="00025600"/>
    <w:rsid w:val="00025F49"/>
    <w:rsid w:val="0002634E"/>
    <w:rsid w:val="00026A96"/>
    <w:rsid w:val="00027584"/>
    <w:rsid w:val="0003085F"/>
    <w:rsid w:val="000313BE"/>
    <w:rsid w:val="00031C40"/>
    <w:rsid w:val="00032BAE"/>
    <w:rsid w:val="0003474F"/>
    <w:rsid w:val="00036544"/>
    <w:rsid w:val="00036CE1"/>
    <w:rsid w:val="000379B9"/>
    <w:rsid w:val="000408A2"/>
    <w:rsid w:val="0004258A"/>
    <w:rsid w:val="00042D6A"/>
    <w:rsid w:val="00043207"/>
    <w:rsid w:val="00043267"/>
    <w:rsid w:val="000432E4"/>
    <w:rsid w:val="00043A41"/>
    <w:rsid w:val="00044088"/>
    <w:rsid w:val="000460A1"/>
    <w:rsid w:val="00046134"/>
    <w:rsid w:val="00047625"/>
    <w:rsid w:val="00050804"/>
    <w:rsid w:val="00050ED5"/>
    <w:rsid w:val="00051C22"/>
    <w:rsid w:val="00051D93"/>
    <w:rsid w:val="00053622"/>
    <w:rsid w:val="000536BD"/>
    <w:rsid w:val="00053847"/>
    <w:rsid w:val="00053E54"/>
    <w:rsid w:val="00054369"/>
    <w:rsid w:val="00054533"/>
    <w:rsid w:val="00054EA6"/>
    <w:rsid w:val="00056072"/>
    <w:rsid w:val="0005712A"/>
    <w:rsid w:val="000578F2"/>
    <w:rsid w:val="00060C92"/>
    <w:rsid w:val="00060DAD"/>
    <w:rsid w:val="00061214"/>
    <w:rsid w:val="000614A8"/>
    <w:rsid w:val="00061644"/>
    <w:rsid w:val="00061CEA"/>
    <w:rsid w:val="000620DB"/>
    <w:rsid w:val="000621F5"/>
    <w:rsid w:val="0006249A"/>
    <w:rsid w:val="000629EC"/>
    <w:rsid w:val="0006368E"/>
    <w:rsid w:val="00063891"/>
    <w:rsid w:val="00063A43"/>
    <w:rsid w:val="000640B3"/>
    <w:rsid w:val="00064497"/>
    <w:rsid w:val="00065111"/>
    <w:rsid w:val="00065ADB"/>
    <w:rsid w:val="00065B30"/>
    <w:rsid w:val="00065DB0"/>
    <w:rsid w:val="0006696A"/>
    <w:rsid w:val="000670CE"/>
    <w:rsid w:val="000672C3"/>
    <w:rsid w:val="000672C5"/>
    <w:rsid w:val="000674BF"/>
    <w:rsid w:val="000714DC"/>
    <w:rsid w:val="00071C8D"/>
    <w:rsid w:val="00072874"/>
    <w:rsid w:val="00073E21"/>
    <w:rsid w:val="00074799"/>
    <w:rsid w:val="00074B49"/>
    <w:rsid w:val="00075979"/>
    <w:rsid w:val="00076652"/>
    <w:rsid w:val="00077AAB"/>
    <w:rsid w:val="0008138F"/>
    <w:rsid w:val="00082949"/>
    <w:rsid w:val="00082B3F"/>
    <w:rsid w:val="00083D07"/>
    <w:rsid w:val="00084AA6"/>
    <w:rsid w:val="00084B11"/>
    <w:rsid w:val="00086805"/>
    <w:rsid w:val="000875B8"/>
    <w:rsid w:val="000878D5"/>
    <w:rsid w:val="00090192"/>
    <w:rsid w:val="00091667"/>
    <w:rsid w:val="000923D3"/>
    <w:rsid w:val="000925AF"/>
    <w:rsid w:val="00092A62"/>
    <w:rsid w:val="00094980"/>
    <w:rsid w:val="00094FDD"/>
    <w:rsid w:val="000950ED"/>
    <w:rsid w:val="00096253"/>
    <w:rsid w:val="00096815"/>
    <w:rsid w:val="000972F8"/>
    <w:rsid w:val="000A0EBE"/>
    <w:rsid w:val="000A0EF2"/>
    <w:rsid w:val="000A1940"/>
    <w:rsid w:val="000A19A7"/>
    <w:rsid w:val="000A2101"/>
    <w:rsid w:val="000A356B"/>
    <w:rsid w:val="000A5FC8"/>
    <w:rsid w:val="000A603B"/>
    <w:rsid w:val="000A7575"/>
    <w:rsid w:val="000B0132"/>
    <w:rsid w:val="000B03D8"/>
    <w:rsid w:val="000B0623"/>
    <w:rsid w:val="000B0AF7"/>
    <w:rsid w:val="000B0C80"/>
    <w:rsid w:val="000B12E6"/>
    <w:rsid w:val="000B32F4"/>
    <w:rsid w:val="000B3D67"/>
    <w:rsid w:val="000B4093"/>
    <w:rsid w:val="000B5380"/>
    <w:rsid w:val="000B5B82"/>
    <w:rsid w:val="000B63C9"/>
    <w:rsid w:val="000B648D"/>
    <w:rsid w:val="000B6A4D"/>
    <w:rsid w:val="000B7364"/>
    <w:rsid w:val="000B7596"/>
    <w:rsid w:val="000C1674"/>
    <w:rsid w:val="000C17BD"/>
    <w:rsid w:val="000C21BD"/>
    <w:rsid w:val="000C24B9"/>
    <w:rsid w:val="000C32F1"/>
    <w:rsid w:val="000C4497"/>
    <w:rsid w:val="000C50F2"/>
    <w:rsid w:val="000C5128"/>
    <w:rsid w:val="000C551F"/>
    <w:rsid w:val="000C589B"/>
    <w:rsid w:val="000C618C"/>
    <w:rsid w:val="000C6EE5"/>
    <w:rsid w:val="000D03AC"/>
    <w:rsid w:val="000D0ED6"/>
    <w:rsid w:val="000D2D61"/>
    <w:rsid w:val="000D49E7"/>
    <w:rsid w:val="000D4FD8"/>
    <w:rsid w:val="000D6EED"/>
    <w:rsid w:val="000D7CCB"/>
    <w:rsid w:val="000E10A1"/>
    <w:rsid w:val="000E32CD"/>
    <w:rsid w:val="000E35E2"/>
    <w:rsid w:val="000E427B"/>
    <w:rsid w:val="000E53F4"/>
    <w:rsid w:val="000E65FB"/>
    <w:rsid w:val="000E6C33"/>
    <w:rsid w:val="000E6E77"/>
    <w:rsid w:val="000E6F97"/>
    <w:rsid w:val="000F0A1D"/>
    <w:rsid w:val="000F10C5"/>
    <w:rsid w:val="000F3845"/>
    <w:rsid w:val="000F419A"/>
    <w:rsid w:val="000F4A90"/>
    <w:rsid w:val="000F600A"/>
    <w:rsid w:val="000F70BA"/>
    <w:rsid w:val="000F74C7"/>
    <w:rsid w:val="00100812"/>
    <w:rsid w:val="001010AD"/>
    <w:rsid w:val="001019A1"/>
    <w:rsid w:val="00101C47"/>
    <w:rsid w:val="00101CF5"/>
    <w:rsid w:val="00101F1B"/>
    <w:rsid w:val="00102FAA"/>
    <w:rsid w:val="0010389A"/>
    <w:rsid w:val="001039AB"/>
    <w:rsid w:val="00103C47"/>
    <w:rsid w:val="00104201"/>
    <w:rsid w:val="00105FFF"/>
    <w:rsid w:val="00107DCB"/>
    <w:rsid w:val="00110070"/>
    <w:rsid w:val="00113913"/>
    <w:rsid w:val="00116F40"/>
    <w:rsid w:val="00116F61"/>
    <w:rsid w:val="00117282"/>
    <w:rsid w:val="00117C70"/>
    <w:rsid w:val="00117DAF"/>
    <w:rsid w:val="00121219"/>
    <w:rsid w:val="00121B33"/>
    <w:rsid w:val="00122DDC"/>
    <w:rsid w:val="001230E6"/>
    <w:rsid w:val="001237A2"/>
    <w:rsid w:val="001239D6"/>
    <w:rsid w:val="00123CD0"/>
    <w:rsid w:val="00123F6C"/>
    <w:rsid w:val="00125AFC"/>
    <w:rsid w:val="0012765B"/>
    <w:rsid w:val="00127C37"/>
    <w:rsid w:val="001305AF"/>
    <w:rsid w:val="0013159A"/>
    <w:rsid w:val="00131B02"/>
    <w:rsid w:val="0013398A"/>
    <w:rsid w:val="00134B98"/>
    <w:rsid w:val="00134F56"/>
    <w:rsid w:val="001354F3"/>
    <w:rsid w:val="00135CC6"/>
    <w:rsid w:val="00135F9B"/>
    <w:rsid w:val="00141788"/>
    <w:rsid w:val="001417C9"/>
    <w:rsid w:val="00141A4D"/>
    <w:rsid w:val="0014290C"/>
    <w:rsid w:val="00143C1B"/>
    <w:rsid w:val="00144F60"/>
    <w:rsid w:val="00145836"/>
    <w:rsid w:val="00146457"/>
    <w:rsid w:val="00146C57"/>
    <w:rsid w:val="001478D4"/>
    <w:rsid w:val="00147F22"/>
    <w:rsid w:val="00147F75"/>
    <w:rsid w:val="00150FAA"/>
    <w:rsid w:val="00152D8E"/>
    <w:rsid w:val="001546CA"/>
    <w:rsid w:val="00155A08"/>
    <w:rsid w:val="00156166"/>
    <w:rsid w:val="00156367"/>
    <w:rsid w:val="001570C5"/>
    <w:rsid w:val="001603EF"/>
    <w:rsid w:val="001604B6"/>
    <w:rsid w:val="00160C2C"/>
    <w:rsid w:val="00160D57"/>
    <w:rsid w:val="00160DB5"/>
    <w:rsid w:val="00161AEB"/>
    <w:rsid w:val="00161C4D"/>
    <w:rsid w:val="00162357"/>
    <w:rsid w:val="001625FE"/>
    <w:rsid w:val="00162EC2"/>
    <w:rsid w:val="001638C0"/>
    <w:rsid w:val="00163DC8"/>
    <w:rsid w:val="00163EEC"/>
    <w:rsid w:val="00164834"/>
    <w:rsid w:val="00165026"/>
    <w:rsid w:val="00167E3A"/>
    <w:rsid w:val="001710B9"/>
    <w:rsid w:val="00171D92"/>
    <w:rsid w:val="00173888"/>
    <w:rsid w:val="001743B6"/>
    <w:rsid w:val="0017531C"/>
    <w:rsid w:val="00177B84"/>
    <w:rsid w:val="00180373"/>
    <w:rsid w:val="00180B70"/>
    <w:rsid w:val="001816D8"/>
    <w:rsid w:val="00182171"/>
    <w:rsid w:val="00182BA9"/>
    <w:rsid w:val="00183BA3"/>
    <w:rsid w:val="0018433B"/>
    <w:rsid w:val="00184EFF"/>
    <w:rsid w:val="00184F2B"/>
    <w:rsid w:val="001858B4"/>
    <w:rsid w:val="0018683D"/>
    <w:rsid w:val="001869A6"/>
    <w:rsid w:val="00186BD5"/>
    <w:rsid w:val="00186D16"/>
    <w:rsid w:val="00187065"/>
    <w:rsid w:val="00187254"/>
    <w:rsid w:val="001901C2"/>
    <w:rsid w:val="00190DF8"/>
    <w:rsid w:val="001918FF"/>
    <w:rsid w:val="00191A9A"/>
    <w:rsid w:val="00191FAF"/>
    <w:rsid w:val="001922C6"/>
    <w:rsid w:val="0019329C"/>
    <w:rsid w:val="00195B6D"/>
    <w:rsid w:val="001960F1"/>
    <w:rsid w:val="00196A44"/>
    <w:rsid w:val="00197478"/>
    <w:rsid w:val="001A0405"/>
    <w:rsid w:val="001A11F7"/>
    <w:rsid w:val="001A1BE4"/>
    <w:rsid w:val="001A3A71"/>
    <w:rsid w:val="001A3EBD"/>
    <w:rsid w:val="001A4241"/>
    <w:rsid w:val="001A49D9"/>
    <w:rsid w:val="001A57F6"/>
    <w:rsid w:val="001A5DDE"/>
    <w:rsid w:val="001A6114"/>
    <w:rsid w:val="001A6628"/>
    <w:rsid w:val="001A6C44"/>
    <w:rsid w:val="001A7154"/>
    <w:rsid w:val="001A7268"/>
    <w:rsid w:val="001A7AE4"/>
    <w:rsid w:val="001A7C6F"/>
    <w:rsid w:val="001B10BC"/>
    <w:rsid w:val="001B2083"/>
    <w:rsid w:val="001B356E"/>
    <w:rsid w:val="001B3E7B"/>
    <w:rsid w:val="001B4152"/>
    <w:rsid w:val="001B4526"/>
    <w:rsid w:val="001B516D"/>
    <w:rsid w:val="001B5780"/>
    <w:rsid w:val="001B7417"/>
    <w:rsid w:val="001B79DF"/>
    <w:rsid w:val="001C011C"/>
    <w:rsid w:val="001C0F58"/>
    <w:rsid w:val="001C26D5"/>
    <w:rsid w:val="001C28FE"/>
    <w:rsid w:val="001C2A29"/>
    <w:rsid w:val="001C2AF7"/>
    <w:rsid w:val="001C31E2"/>
    <w:rsid w:val="001C3568"/>
    <w:rsid w:val="001C3612"/>
    <w:rsid w:val="001C4DBC"/>
    <w:rsid w:val="001C540F"/>
    <w:rsid w:val="001C61F1"/>
    <w:rsid w:val="001C71E2"/>
    <w:rsid w:val="001C7E1A"/>
    <w:rsid w:val="001D07ED"/>
    <w:rsid w:val="001D0FDF"/>
    <w:rsid w:val="001D1914"/>
    <w:rsid w:val="001D191C"/>
    <w:rsid w:val="001D28B3"/>
    <w:rsid w:val="001D32C2"/>
    <w:rsid w:val="001D3372"/>
    <w:rsid w:val="001D33EA"/>
    <w:rsid w:val="001D43E6"/>
    <w:rsid w:val="001D626B"/>
    <w:rsid w:val="001D6CA1"/>
    <w:rsid w:val="001D7375"/>
    <w:rsid w:val="001D73FD"/>
    <w:rsid w:val="001D78AF"/>
    <w:rsid w:val="001E099F"/>
    <w:rsid w:val="001E0C63"/>
    <w:rsid w:val="001E2369"/>
    <w:rsid w:val="001E2FFB"/>
    <w:rsid w:val="001E3505"/>
    <w:rsid w:val="001E35FB"/>
    <w:rsid w:val="001E5C61"/>
    <w:rsid w:val="001E7FF6"/>
    <w:rsid w:val="001F03D1"/>
    <w:rsid w:val="001F102E"/>
    <w:rsid w:val="001F10D6"/>
    <w:rsid w:val="001F173A"/>
    <w:rsid w:val="001F2085"/>
    <w:rsid w:val="001F2EF6"/>
    <w:rsid w:val="001F3B3E"/>
    <w:rsid w:val="001F4B0F"/>
    <w:rsid w:val="001F4C4C"/>
    <w:rsid w:val="001F541D"/>
    <w:rsid w:val="001F7146"/>
    <w:rsid w:val="001F7AE7"/>
    <w:rsid w:val="00200B02"/>
    <w:rsid w:val="00200C9B"/>
    <w:rsid w:val="00202C71"/>
    <w:rsid w:val="0020427E"/>
    <w:rsid w:val="00206562"/>
    <w:rsid w:val="002068D8"/>
    <w:rsid w:val="00206982"/>
    <w:rsid w:val="00206A40"/>
    <w:rsid w:val="002114F6"/>
    <w:rsid w:val="00211933"/>
    <w:rsid w:val="00211CBB"/>
    <w:rsid w:val="00213084"/>
    <w:rsid w:val="0021337A"/>
    <w:rsid w:val="00214299"/>
    <w:rsid w:val="00215750"/>
    <w:rsid w:val="00215B58"/>
    <w:rsid w:val="00215E04"/>
    <w:rsid w:val="00216342"/>
    <w:rsid w:val="002163BC"/>
    <w:rsid w:val="00216ECB"/>
    <w:rsid w:val="00217D69"/>
    <w:rsid w:val="002200BC"/>
    <w:rsid w:val="002202F8"/>
    <w:rsid w:val="00221FE3"/>
    <w:rsid w:val="002229EE"/>
    <w:rsid w:val="00223AD2"/>
    <w:rsid w:val="002245CE"/>
    <w:rsid w:val="00224C41"/>
    <w:rsid w:val="00224EA4"/>
    <w:rsid w:val="002257E5"/>
    <w:rsid w:val="0022747E"/>
    <w:rsid w:val="00227721"/>
    <w:rsid w:val="0023170E"/>
    <w:rsid w:val="00232975"/>
    <w:rsid w:val="00232BED"/>
    <w:rsid w:val="00233BFE"/>
    <w:rsid w:val="00233D96"/>
    <w:rsid w:val="00233FCC"/>
    <w:rsid w:val="002342EC"/>
    <w:rsid w:val="0023505E"/>
    <w:rsid w:val="00235260"/>
    <w:rsid w:val="00235308"/>
    <w:rsid w:val="002353C6"/>
    <w:rsid w:val="002354E6"/>
    <w:rsid w:val="00235B19"/>
    <w:rsid w:val="0023631B"/>
    <w:rsid w:val="002371CE"/>
    <w:rsid w:val="00237A70"/>
    <w:rsid w:val="0024044A"/>
    <w:rsid w:val="002405EC"/>
    <w:rsid w:val="0024066A"/>
    <w:rsid w:val="00240EC7"/>
    <w:rsid w:val="00240FBC"/>
    <w:rsid w:val="0024124E"/>
    <w:rsid w:val="002414A4"/>
    <w:rsid w:val="002417FD"/>
    <w:rsid w:val="002419A1"/>
    <w:rsid w:val="00245583"/>
    <w:rsid w:val="00245EC6"/>
    <w:rsid w:val="00246D0D"/>
    <w:rsid w:val="00246E32"/>
    <w:rsid w:val="0025014A"/>
    <w:rsid w:val="00250324"/>
    <w:rsid w:val="0025035E"/>
    <w:rsid w:val="00250D4B"/>
    <w:rsid w:val="00251184"/>
    <w:rsid w:val="00251B85"/>
    <w:rsid w:val="00251F3E"/>
    <w:rsid w:val="002523D8"/>
    <w:rsid w:val="00252E2E"/>
    <w:rsid w:val="00255350"/>
    <w:rsid w:val="00255D50"/>
    <w:rsid w:val="00255FE2"/>
    <w:rsid w:val="00256227"/>
    <w:rsid w:val="00256741"/>
    <w:rsid w:val="002567FA"/>
    <w:rsid w:val="002636E4"/>
    <w:rsid w:val="00263B85"/>
    <w:rsid w:val="00265049"/>
    <w:rsid w:val="00265CE3"/>
    <w:rsid w:val="002660C7"/>
    <w:rsid w:val="00266673"/>
    <w:rsid w:val="00266775"/>
    <w:rsid w:val="00266E8D"/>
    <w:rsid w:val="00266F20"/>
    <w:rsid w:val="0026735A"/>
    <w:rsid w:val="002677D3"/>
    <w:rsid w:val="0027038D"/>
    <w:rsid w:val="00272376"/>
    <w:rsid w:val="00273FC5"/>
    <w:rsid w:val="0027455D"/>
    <w:rsid w:val="00276674"/>
    <w:rsid w:val="00276839"/>
    <w:rsid w:val="00276965"/>
    <w:rsid w:val="00280255"/>
    <w:rsid w:val="002804F1"/>
    <w:rsid w:val="002810A5"/>
    <w:rsid w:val="002813D8"/>
    <w:rsid w:val="0028195E"/>
    <w:rsid w:val="00281E35"/>
    <w:rsid w:val="00282CD0"/>
    <w:rsid w:val="00283101"/>
    <w:rsid w:val="00283919"/>
    <w:rsid w:val="00283AC4"/>
    <w:rsid w:val="002845F1"/>
    <w:rsid w:val="002847AD"/>
    <w:rsid w:val="00286440"/>
    <w:rsid w:val="00286E3D"/>
    <w:rsid w:val="00287249"/>
    <w:rsid w:val="0029096E"/>
    <w:rsid w:val="00290F8F"/>
    <w:rsid w:val="0029117E"/>
    <w:rsid w:val="00291209"/>
    <w:rsid w:val="00293522"/>
    <w:rsid w:val="002A2035"/>
    <w:rsid w:val="002A2D2B"/>
    <w:rsid w:val="002A372F"/>
    <w:rsid w:val="002A3736"/>
    <w:rsid w:val="002A4E88"/>
    <w:rsid w:val="002A526B"/>
    <w:rsid w:val="002A564B"/>
    <w:rsid w:val="002A63F4"/>
    <w:rsid w:val="002A6657"/>
    <w:rsid w:val="002B0587"/>
    <w:rsid w:val="002B1559"/>
    <w:rsid w:val="002B1DF8"/>
    <w:rsid w:val="002B1F81"/>
    <w:rsid w:val="002B359E"/>
    <w:rsid w:val="002B3737"/>
    <w:rsid w:val="002B4BE0"/>
    <w:rsid w:val="002B5005"/>
    <w:rsid w:val="002B5756"/>
    <w:rsid w:val="002B5F28"/>
    <w:rsid w:val="002B7543"/>
    <w:rsid w:val="002B7EDE"/>
    <w:rsid w:val="002B7F7B"/>
    <w:rsid w:val="002C0162"/>
    <w:rsid w:val="002C052B"/>
    <w:rsid w:val="002C1420"/>
    <w:rsid w:val="002C147F"/>
    <w:rsid w:val="002C1777"/>
    <w:rsid w:val="002C2E85"/>
    <w:rsid w:val="002C3121"/>
    <w:rsid w:val="002C411D"/>
    <w:rsid w:val="002C4E16"/>
    <w:rsid w:val="002C4EF1"/>
    <w:rsid w:val="002C6E8E"/>
    <w:rsid w:val="002D1DB2"/>
    <w:rsid w:val="002D2018"/>
    <w:rsid w:val="002D288F"/>
    <w:rsid w:val="002D435E"/>
    <w:rsid w:val="002D50B0"/>
    <w:rsid w:val="002D51A7"/>
    <w:rsid w:val="002D52AE"/>
    <w:rsid w:val="002D5BF6"/>
    <w:rsid w:val="002D5E42"/>
    <w:rsid w:val="002D6970"/>
    <w:rsid w:val="002D6989"/>
    <w:rsid w:val="002D6A0B"/>
    <w:rsid w:val="002D6DF0"/>
    <w:rsid w:val="002D706A"/>
    <w:rsid w:val="002E010B"/>
    <w:rsid w:val="002E2544"/>
    <w:rsid w:val="002E2D4C"/>
    <w:rsid w:val="002E3D28"/>
    <w:rsid w:val="002E3F9D"/>
    <w:rsid w:val="002E44FB"/>
    <w:rsid w:val="002E4648"/>
    <w:rsid w:val="002E4D87"/>
    <w:rsid w:val="002E632D"/>
    <w:rsid w:val="002E67D9"/>
    <w:rsid w:val="002E7883"/>
    <w:rsid w:val="002E7D86"/>
    <w:rsid w:val="002F055A"/>
    <w:rsid w:val="002F0C64"/>
    <w:rsid w:val="002F2229"/>
    <w:rsid w:val="002F2AC9"/>
    <w:rsid w:val="002F38E6"/>
    <w:rsid w:val="002F5388"/>
    <w:rsid w:val="002F5483"/>
    <w:rsid w:val="002F5A89"/>
    <w:rsid w:val="002F7BB1"/>
    <w:rsid w:val="003008E7"/>
    <w:rsid w:val="00300DEC"/>
    <w:rsid w:val="0030184F"/>
    <w:rsid w:val="00301E0C"/>
    <w:rsid w:val="003023C3"/>
    <w:rsid w:val="003033B4"/>
    <w:rsid w:val="003037CB"/>
    <w:rsid w:val="0030403F"/>
    <w:rsid w:val="00304B1E"/>
    <w:rsid w:val="00305707"/>
    <w:rsid w:val="00305967"/>
    <w:rsid w:val="00307040"/>
    <w:rsid w:val="00307933"/>
    <w:rsid w:val="003102D5"/>
    <w:rsid w:val="00310579"/>
    <w:rsid w:val="00310838"/>
    <w:rsid w:val="00311850"/>
    <w:rsid w:val="00311F08"/>
    <w:rsid w:val="003125DC"/>
    <w:rsid w:val="00312C9C"/>
    <w:rsid w:val="00313DB0"/>
    <w:rsid w:val="00316757"/>
    <w:rsid w:val="00316DF6"/>
    <w:rsid w:val="00317B67"/>
    <w:rsid w:val="00321BA8"/>
    <w:rsid w:val="00321D9E"/>
    <w:rsid w:val="003229C2"/>
    <w:rsid w:val="0032311F"/>
    <w:rsid w:val="0032343C"/>
    <w:rsid w:val="003244BE"/>
    <w:rsid w:val="003246E5"/>
    <w:rsid w:val="00324750"/>
    <w:rsid w:val="003253F7"/>
    <w:rsid w:val="00326619"/>
    <w:rsid w:val="0032726D"/>
    <w:rsid w:val="00327DFD"/>
    <w:rsid w:val="003313D3"/>
    <w:rsid w:val="003324AA"/>
    <w:rsid w:val="00332A1A"/>
    <w:rsid w:val="003331A0"/>
    <w:rsid w:val="00333BA7"/>
    <w:rsid w:val="003340C0"/>
    <w:rsid w:val="0033467B"/>
    <w:rsid w:val="00334BF1"/>
    <w:rsid w:val="00335870"/>
    <w:rsid w:val="003371F8"/>
    <w:rsid w:val="003419E4"/>
    <w:rsid w:val="00341CA3"/>
    <w:rsid w:val="003435EE"/>
    <w:rsid w:val="00343A38"/>
    <w:rsid w:val="00344019"/>
    <w:rsid w:val="00344EEF"/>
    <w:rsid w:val="00345C21"/>
    <w:rsid w:val="003468F1"/>
    <w:rsid w:val="00347D08"/>
    <w:rsid w:val="00347E57"/>
    <w:rsid w:val="00350D13"/>
    <w:rsid w:val="0035176A"/>
    <w:rsid w:val="00351B86"/>
    <w:rsid w:val="00351EEA"/>
    <w:rsid w:val="00351F13"/>
    <w:rsid w:val="00352047"/>
    <w:rsid w:val="003536CD"/>
    <w:rsid w:val="00353F62"/>
    <w:rsid w:val="00354673"/>
    <w:rsid w:val="00355CF3"/>
    <w:rsid w:val="00356400"/>
    <w:rsid w:val="00356F43"/>
    <w:rsid w:val="00356F69"/>
    <w:rsid w:val="0035706C"/>
    <w:rsid w:val="003572D4"/>
    <w:rsid w:val="00357606"/>
    <w:rsid w:val="0036026D"/>
    <w:rsid w:val="003610E8"/>
    <w:rsid w:val="0036188A"/>
    <w:rsid w:val="00362072"/>
    <w:rsid w:val="0036299E"/>
    <w:rsid w:val="00362A95"/>
    <w:rsid w:val="00362F48"/>
    <w:rsid w:val="00363FB6"/>
    <w:rsid w:val="003640D2"/>
    <w:rsid w:val="00364719"/>
    <w:rsid w:val="00366077"/>
    <w:rsid w:val="00370CBF"/>
    <w:rsid w:val="003715DC"/>
    <w:rsid w:val="00372A5C"/>
    <w:rsid w:val="00374E15"/>
    <w:rsid w:val="00375122"/>
    <w:rsid w:val="003751C2"/>
    <w:rsid w:val="003753DB"/>
    <w:rsid w:val="00375D3D"/>
    <w:rsid w:val="00376388"/>
    <w:rsid w:val="00376F97"/>
    <w:rsid w:val="00377354"/>
    <w:rsid w:val="00377426"/>
    <w:rsid w:val="00377C19"/>
    <w:rsid w:val="0038036F"/>
    <w:rsid w:val="003805BD"/>
    <w:rsid w:val="003825B0"/>
    <w:rsid w:val="00382A06"/>
    <w:rsid w:val="00382CB5"/>
    <w:rsid w:val="0038353F"/>
    <w:rsid w:val="003850D5"/>
    <w:rsid w:val="00386AE3"/>
    <w:rsid w:val="00387B60"/>
    <w:rsid w:val="003921EA"/>
    <w:rsid w:val="00392274"/>
    <w:rsid w:val="00392EDF"/>
    <w:rsid w:val="00393E2C"/>
    <w:rsid w:val="00395526"/>
    <w:rsid w:val="003A002A"/>
    <w:rsid w:val="003A0E60"/>
    <w:rsid w:val="003A1492"/>
    <w:rsid w:val="003A25BA"/>
    <w:rsid w:val="003A2FA7"/>
    <w:rsid w:val="003A34E1"/>
    <w:rsid w:val="003A4218"/>
    <w:rsid w:val="003A4A61"/>
    <w:rsid w:val="003A62A8"/>
    <w:rsid w:val="003A6304"/>
    <w:rsid w:val="003A7772"/>
    <w:rsid w:val="003A7FE7"/>
    <w:rsid w:val="003B1413"/>
    <w:rsid w:val="003B1CF9"/>
    <w:rsid w:val="003B282C"/>
    <w:rsid w:val="003B2928"/>
    <w:rsid w:val="003B35FB"/>
    <w:rsid w:val="003B35FC"/>
    <w:rsid w:val="003B367C"/>
    <w:rsid w:val="003B394C"/>
    <w:rsid w:val="003B5D62"/>
    <w:rsid w:val="003B5F42"/>
    <w:rsid w:val="003B61C4"/>
    <w:rsid w:val="003B6497"/>
    <w:rsid w:val="003B7ED2"/>
    <w:rsid w:val="003C18E9"/>
    <w:rsid w:val="003C19F2"/>
    <w:rsid w:val="003C1B12"/>
    <w:rsid w:val="003C2296"/>
    <w:rsid w:val="003C2558"/>
    <w:rsid w:val="003C3F61"/>
    <w:rsid w:val="003C556A"/>
    <w:rsid w:val="003C579B"/>
    <w:rsid w:val="003C5D48"/>
    <w:rsid w:val="003C6DD1"/>
    <w:rsid w:val="003C77ED"/>
    <w:rsid w:val="003C7EF4"/>
    <w:rsid w:val="003D042A"/>
    <w:rsid w:val="003D076C"/>
    <w:rsid w:val="003D1423"/>
    <w:rsid w:val="003D428A"/>
    <w:rsid w:val="003D4BAD"/>
    <w:rsid w:val="003D5605"/>
    <w:rsid w:val="003D6055"/>
    <w:rsid w:val="003D7018"/>
    <w:rsid w:val="003D7D26"/>
    <w:rsid w:val="003E0ADB"/>
    <w:rsid w:val="003E0F58"/>
    <w:rsid w:val="003E103A"/>
    <w:rsid w:val="003E2732"/>
    <w:rsid w:val="003E3512"/>
    <w:rsid w:val="003E39D1"/>
    <w:rsid w:val="003E466C"/>
    <w:rsid w:val="003E726E"/>
    <w:rsid w:val="003F0C9E"/>
    <w:rsid w:val="003F0DC5"/>
    <w:rsid w:val="003F1465"/>
    <w:rsid w:val="003F3419"/>
    <w:rsid w:val="003F369B"/>
    <w:rsid w:val="003F3FD2"/>
    <w:rsid w:val="003F505A"/>
    <w:rsid w:val="003F717C"/>
    <w:rsid w:val="00400BA6"/>
    <w:rsid w:val="00400FC9"/>
    <w:rsid w:val="00401D4B"/>
    <w:rsid w:val="004020B2"/>
    <w:rsid w:val="00402421"/>
    <w:rsid w:val="0040361F"/>
    <w:rsid w:val="00403B35"/>
    <w:rsid w:val="00404D85"/>
    <w:rsid w:val="004050D4"/>
    <w:rsid w:val="004056F9"/>
    <w:rsid w:val="004058CC"/>
    <w:rsid w:val="004068A5"/>
    <w:rsid w:val="00406B09"/>
    <w:rsid w:val="004073E9"/>
    <w:rsid w:val="004105A1"/>
    <w:rsid w:val="004108B0"/>
    <w:rsid w:val="0041265C"/>
    <w:rsid w:val="00413265"/>
    <w:rsid w:val="00413757"/>
    <w:rsid w:val="00415126"/>
    <w:rsid w:val="004153B5"/>
    <w:rsid w:val="00415D91"/>
    <w:rsid w:val="00416342"/>
    <w:rsid w:val="00417E8D"/>
    <w:rsid w:val="00417F59"/>
    <w:rsid w:val="004201A2"/>
    <w:rsid w:val="00420AAF"/>
    <w:rsid w:val="00420F9D"/>
    <w:rsid w:val="004229EE"/>
    <w:rsid w:val="00422CB3"/>
    <w:rsid w:val="00423A1F"/>
    <w:rsid w:val="00423BC5"/>
    <w:rsid w:val="00423F11"/>
    <w:rsid w:val="00424231"/>
    <w:rsid w:val="00424998"/>
    <w:rsid w:val="004252D1"/>
    <w:rsid w:val="00425431"/>
    <w:rsid w:val="00426A65"/>
    <w:rsid w:val="00427DC2"/>
    <w:rsid w:val="00430B5D"/>
    <w:rsid w:val="0043267A"/>
    <w:rsid w:val="004333E7"/>
    <w:rsid w:val="00434752"/>
    <w:rsid w:val="00434907"/>
    <w:rsid w:val="004368CC"/>
    <w:rsid w:val="00436C83"/>
    <w:rsid w:val="00437516"/>
    <w:rsid w:val="0044076C"/>
    <w:rsid w:val="00440E62"/>
    <w:rsid w:val="00441E28"/>
    <w:rsid w:val="004420AB"/>
    <w:rsid w:val="0044269A"/>
    <w:rsid w:val="00442A4C"/>
    <w:rsid w:val="0044337E"/>
    <w:rsid w:val="00443562"/>
    <w:rsid w:val="00443791"/>
    <w:rsid w:val="00443DDD"/>
    <w:rsid w:val="00444D55"/>
    <w:rsid w:val="004452C3"/>
    <w:rsid w:val="0044624D"/>
    <w:rsid w:val="004464DF"/>
    <w:rsid w:val="00447C54"/>
    <w:rsid w:val="00450351"/>
    <w:rsid w:val="004529F5"/>
    <w:rsid w:val="004541A8"/>
    <w:rsid w:val="00455E75"/>
    <w:rsid w:val="00456F49"/>
    <w:rsid w:val="00457007"/>
    <w:rsid w:val="00460548"/>
    <w:rsid w:val="004607B7"/>
    <w:rsid w:val="004614B0"/>
    <w:rsid w:val="004617D5"/>
    <w:rsid w:val="00461A99"/>
    <w:rsid w:val="004629E3"/>
    <w:rsid w:val="004637FA"/>
    <w:rsid w:val="0046387D"/>
    <w:rsid w:val="00463B2B"/>
    <w:rsid w:val="004641D3"/>
    <w:rsid w:val="00465CCC"/>
    <w:rsid w:val="0046638B"/>
    <w:rsid w:val="004676E3"/>
    <w:rsid w:val="00471C5E"/>
    <w:rsid w:val="00471DC9"/>
    <w:rsid w:val="00473A73"/>
    <w:rsid w:val="00473BEB"/>
    <w:rsid w:val="00475032"/>
    <w:rsid w:val="0047584F"/>
    <w:rsid w:val="00475FE6"/>
    <w:rsid w:val="004764BC"/>
    <w:rsid w:val="004767F1"/>
    <w:rsid w:val="004771CC"/>
    <w:rsid w:val="00480F6F"/>
    <w:rsid w:val="00481ACE"/>
    <w:rsid w:val="00482FD6"/>
    <w:rsid w:val="00482FDB"/>
    <w:rsid w:val="004838AA"/>
    <w:rsid w:val="00484E7E"/>
    <w:rsid w:val="00485815"/>
    <w:rsid w:val="004858EB"/>
    <w:rsid w:val="004866C6"/>
    <w:rsid w:val="004875F0"/>
    <w:rsid w:val="00487632"/>
    <w:rsid w:val="00487974"/>
    <w:rsid w:val="00490CC4"/>
    <w:rsid w:val="00490DF6"/>
    <w:rsid w:val="00491098"/>
    <w:rsid w:val="00493E26"/>
    <w:rsid w:val="004960C1"/>
    <w:rsid w:val="004970B7"/>
    <w:rsid w:val="004A029D"/>
    <w:rsid w:val="004A1827"/>
    <w:rsid w:val="004A1DFF"/>
    <w:rsid w:val="004A25F3"/>
    <w:rsid w:val="004A386E"/>
    <w:rsid w:val="004A6534"/>
    <w:rsid w:val="004B042D"/>
    <w:rsid w:val="004B0973"/>
    <w:rsid w:val="004B1410"/>
    <w:rsid w:val="004B168D"/>
    <w:rsid w:val="004B1695"/>
    <w:rsid w:val="004B1CB1"/>
    <w:rsid w:val="004B3E08"/>
    <w:rsid w:val="004B479A"/>
    <w:rsid w:val="004B524F"/>
    <w:rsid w:val="004B5C75"/>
    <w:rsid w:val="004B6A2A"/>
    <w:rsid w:val="004B7A2D"/>
    <w:rsid w:val="004C043B"/>
    <w:rsid w:val="004C0B65"/>
    <w:rsid w:val="004C0EB4"/>
    <w:rsid w:val="004C12E9"/>
    <w:rsid w:val="004C1B6E"/>
    <w:rsid w:val="004C2531"/>
    <w:rsid w:val="004C2598"/>
    <w:rsid w:val="004C3538"/>
    <w:rsid w:val="004C5801"/>
    <w:rsid w:val="004C6EB7"/>
    <w:rsid w:val="004C6FBF"/>
    <w:rsid w:val="004C7EDE"/>
    <w:rsid w:val="004D0A84"/>
    <w:rsid w:val="004D0D75"/>
    <w:rsid w:val="004D11AE"/>
    <w:rsid w:val="004D2F55"/>
    <w:rsid w:val="004D3D47"/>
    <w:rsid w:val="004D618F"/>
    <w:rsid w:val="004D6F9F"/>
    <w:rsid w:val="004D78F4"/>
    <w:rsid w:val="004D7A64"/>
    <w:rsid w:val="004D7AE2"/>
    <w:rsid w:val="004D7F59"/>
    <w:rsid w:val="004E1E7E"/>
    <w:rsid w:val="004E2220"/>
    <w:rsid w:val="004E2A0D"/>
    <w:rsid w:val="004E2FC1"/>
    <w:rsid w:val="004E3F1C"/>
    <w:rsid w:val="004E4D4F"/>
    <w:rsid w:val="004E4E2F"/>
    <w:rsid w:val="004E66B7"/>
    <w:rsid w:val="004E67E2"/>
    <w:rsid w:val="004E6BA0"/>
    <w:rsid w:val="004E74D8"/>
    <w:rsid w:val="004F04EF"/>
    <w:rsid w:val="004F0574"/>
    <w:rsid w:val="004F0EDE"/>
    <w:rsid w:val="004F437A"/>
    <w:rsid w:val="004F564C"/>
    <w:rsid w:val="004F5AA5"/>
    <w:rsid w:val="004F649F"/>
    <w:rsid w:val="004F7503"/>
    <w:rsid w:val="004F790D"/>
    <w:rsid w:val="00500997"/>
    <w:rsid w:val="00500F73"/>
    <w:rsid w:val="005019F4"/>
    <w:rsid w:val="00502465"/>
    <w:rsid w:val="005058BE"/>
    <w:rsid w:val="0050726A"/>
    <w:rsid w:val="00507359"/>
    <w:rsid w:val="00507A46"/>
    <w:rsid w:val="00507B5A"/>
    <w:rsid w:val="00510A17"/>
    <w:rsid w:val="00510D10"/>
    <w:rsid w:val="0051321F"/>
    <w:rsid w:val="00513815"/>
    <w:rsid w:val="00514730"/>
    <w:rsid w:val="00515A2C"/>
    <w:rsid w:val="00515B0D"/>
    <w:rsid w:val="00515B8E"/>
    <w:rsid w:val="0051601A"/>
    <w:rsid w:val="005161A1"/>
    <w:rsid w:val="005166BA"/>
    <w:rsid w:val="00517831"/>
    <w:rsid w:val="00517D1F"/>
    <w:rsid w:val="00517E4D"/>
    <w:rsid w:val="005207F7"/>
    <w:rsid w:val="00523584"/>
    <w:rsid w:val="005240D3"/>
    <w:rsid w:val="00524803"/>
    <w:rsid w:val="00524F45"/>
    <w:rsid w:val="00525E0F"/>
    <w:rsid w:val="00525EAE"/>
    <w:rsid w:val="005263B5"/>
    <w:rsid w:val="00526808"/>
    <w:rsid w:val="00526887"/>
    <w:rsid w:val="0053079B"/>
    <w:rsid w:val="00531484"/>
    <w:rsid w:val="005316EF"/>
    <w:rsid w:val="005338C0"/>
    <w:rsid w:val="00533F65"/>
    <w:rsid w:val="005361EA"/>
    <w:rsid w:val="00537AE4"/>
    <w:rsid w:val="005408E2"/>
    <w:rsid w:val="00540F1B"/>
    <w:rsid w:val="00541A34"/>
    <w:rsid w:val="00541ADB"/>
    <w:rsid w:val="0054236A"/>
    <w:rsid w:val="00542BB9"/>
    <w:rsid w:val="00542FC8"/>
    <w:rsid w:val="00543421"/>
    <w:rsid w:val="0054374A"/>
    <w:rsid w:val="00543C2C"/>
    <w:rsid w:val="00544DB9"/>
    <w:rsid w:val="005460AA"/>
    <w:rsid w:val="005463D6"/>
    <w:rsid w:val="00546ADD"/>
    <w:rsid w:val="00546FCE"/>
    <w:rsid w:val="00550D23"/>
    <w:rsid w:val="00554A4A"/>
    <w:rsid w:val="0055590F"/>
    <w:rsid w:val="00556F76"/>
    <w:rsid w:val="005606D9"/>
    <w:rsid w:val="0056081E"/>
    <w:rsid w:val="00560E86"/>
    <w:rsid w:val="005617D6"/>
    <w:rsid w:val="005628E5"/>
    <w:rsid w:val="00562BDF"/>
    <w:rsid w:val="005640BC"/>
    <w:rsid w:val="00565E00"/>
    <w:rsid w:val="005663DC"/>
    <w:rsid w:val="005708F5"/>
    <w:rsid w:val="00571DF3"/>
    <w:rsid w:val="0057247D"/>
    <w:rsid w:val="005727D2"/>
    <w:rsid w:val="00572B7C"/>
    <w:rsid w:val="00573A08"/>
    <w:rsid w:val="00574075"/>
    <w:rsid w:val="005746D5"/>
    <w:rsid w:val="00576100"/>
    <w:rsid w:val="00576332"/>
    <w:rsid w:val="00576DD9"/>
    <w:rsid w:val="0057749B"/>
    <w:rsid w:val="00577DAE"/>
    <w:rsid w:val="00580E70"/>
    <w:rsid w:val="00582F24"/>
    <w:rsid w:val="0058322E"/>
    <w:rsid w:val="005838B7"/>
    <w:rsid w:val="005839DF"/>
    <w:rsid w:val="00584619"/>
    <w:rsid w:val="00584FE1"/>
    <w:rsid w:val="005855E8"/>
    <w:rsid w:val="00585B5C"/>
    <w:rsid w:val="00585B82"/>
    <w:rsid w:val="0058644A"/>
    <w:rsid w:val="00586F04"/>
    <w:rsid w:val="00587E48"/>
    <w:rsid w:val="00587F8B"/>
    <w:rsid w:val="00590E4A"/>
    <w:rsid w:val="005940C1"/>
    <w:rsid w:val="0059435E"/>
    <w:rsid w:val="005959A1"/>
    <w:rsid w:val="00597EAE"/>
    <w:rsid w:val="005A00DE"/>
    <w:rsid w:val="005A1140"/>
    <w:rsid w:val="005A182D"/>
    <w:rsid w:val="005A30DE"/>
    <w:rsid w:val="005A3233"/>
    <w:rsid w:val="005A37D2"/>
    <w:rsid w:val="005A3997"/>
    <w:rsid w:val="005A60C7"/>
    <w:rsid w:val="005A6FE1"/>
    <w:rsid w:val="005A7B2F"/>
    <w:rsid w:val="005B0314"/>
    <w:rsid w:val="005B066E"/>
    <w:rsid w:val="005B15D6"/>
    <w:rsid w:val="005B15E4"/>
    <w:rsid w:val="005B2749"/>
    <w:rsid w:val="005B2F5F"/>
    <w:rsid w:val="005B3106"/>
    <w:rsid w:val="005B414B"/>
    <w:rsid w:val="005B42C3"/>
    <w:rsid w:val="005B53BC"/>
    <w:rsid w:val="005B55AC"/>
    <w:rsid w:val="005B6FBD"/>
    <w:rsid w:val="005C0558"/>
    <w:rsid w:val="005C0AB8"/>
    <w:rsid w:val="005C123B"/>
    <w:rsid w:val="005C2EE2"/>
    <w:rsid w:val="005C526B"/>
    <w:rsid w:val="005C5329"/>
    <w:rsid w:val="005C76DB"/>
    <w:rsid w:val="005D0102"/>
    <w:rsid w:val="005D0636"/>
    <w:rsid w:val="005D12C6"/>
    <w:rsid w:val="005D1AD4"/>
    <w:rsid w:val="005D224C"/>
    <w:rsid w:val="005D2398"/>
    <w:rsid w:val="005D2913"/>
    <w:rsid w:val="005D348B"/>
    <w:rsid w:val="005D4CEA"/>
    <w:rsid w:val="005D5BAD"/>
    <w:rsid w:val="005D6DBC"/>
    <w:rsid w:val="005E01C6"/>
    <w:rsid w:val="005E1BE4"/>
    <w:rsid w:val="005E1FD0"/>
    <w:rsid w:val="005E268A"/>
    <w:rsid w:val="005E2FAB"/>
    <w:rsid w:val="005E39EC"/>
    <w:rsid w:val="005E3E53"/>
    <w:rsid w:val="005E52CE"/>
    <w:rsid w:val="005E61E2"/>
    <w:rsid w:val="005E62FB"/>
    <w:rsid w:val="005E6C18"/>
    <w:rsid w:val="005F1657"/>
    <w:rsid w:val="005F30AA"/>
    <w:rsid w:val="005F33C3"/>
    <w:rsid w:val="005F36B8"/>
    <w:rsid w:val="005F4EBE"/>
    <w:rsid w:val="005F5BD3"/>
    <w:rsid w:val="005F6C90"/>
    <w:rsid w:val="006009E7"/>
    <w:rsid w:val="00602381"/>
    <w:rsid w:val="0060292E"/>
    <w:rsid w:val="00604FAD"/>
    <w:rsid w:val="00605D4E"/>
    <w:rsid w:val="00605ECF"/>
    <w:rsid w:val="00606D0A"/>
    <w:rsid w:val="00607E24"/>
    <w:rsid w:val="00607E9E"/>
    <w:rsid w:val="00612D44"/>
    <w:rsid w:val="006141D7"/>
    <w:rsid w:val="0061436E"/>
    <w:rsid w:val="006155C9"/>
    <w:rsid w:val="00617984"/>
    <w:rsid w:val="006209FD"/>
    <w:rsid w:val="00620B5E"/>
    <w:rsid w:val="00621560"/>
    <w:rsid w:val="00622046"/>
    <w:rsid w:val="0062255B"/>
    <w:rsid w:val="00624604"/>
    <w:rsid w:val="00624EC2"/>
    <w:rsid w:val="00626727"/>
    <w:rsid w:val="006272E1"/>
    <w:rsid w:val="0063027C"/>
    <w:rsid w:val="006303DD"/>
    <w:rsid w:val="006306DB"/>
    <w:rsid w:val="0063175D"/>
    <w:rsid w:val="00632EA9"/>
    <w:rsid w:val="006343B1"/>
    <w:rsid w:val="00634982"/>
    <w:rsid w:val="00635F43"/>
    <w:rsid w:val="0063606E"/>
    <w:rsid w:val="0063614B"/>
    <w:rsid w:val="0063625A"/>
    <w:rsid w:val="00636472"/>
    <w:rsid w:val="006401A8"/>
    <w:rsid w:val="00640734"/>
    <w:rsid w:val="00640911"/>
    <w:rsid w:val="00643140"/>
    <w:rsid w:val="006436E1"/>
    <w:rsid w:val="0064397A"/>
    <w:rsid w:val="00645379"/>
    <w:rsid w:val="006459FB"/>
    <w:rsid w:val="00645DD4"/>
    <w:rsid w:val="006463C1"/>
    <w:rsid w:val="0064688D"/>
    <w:rsid w:val="00646A50"/>
    <w:rsid w:val="006505C6"/>
    <w:rsid w:val="006513F0"/>
    <w:rsid w:val="00651B72"/>
    <w:rsid w:val="006520A7"/>
    <w:rsid w:val="0065235D"/>
    <w:rsid w:val="00652404"/>
    <w:rsid w:val="006552D9"/>
    <w:rsid w:val="00656107"/>
    <w:rsid w:val="00656B9C"/>
    <w:rsid w:val="0065703A"/>
    <w:rsid w:val="0065706F"/>
    <w:rsid w:val="00657A8F"/>
    <w:rsid w:val="00660B87"/>
    <w:rsid w:val="00660D13"/>
    <w:rsid w:val="00660EA9"/>
    <w:rsid w:val="006619B8"/>
    <w:rsid w:val="006622CC"/>
    <w:rsid w:val="00663FD2"/>
    <w:rsid w:val="006657CC"/>
    <w:rsid w:val="00665BD4"/>
    <w:rsid w:val="00666187"/>
    <w:rsid w:val="00667C97"/>
    <w:rsid w:val="006703DA"/>
    <w:rsid w:val="006718C4"/>
    <w:rsid w:val="00672D84"/>
    <w:rsid w:val="006734CB"/>
    <w:rsid w:val="006736D0"/>
    <w:rsid w:val="00673B03"/>
    <w:rsid w:val="00675630"/>
    <w:rsid w:val="006758FA"/>
    <w:rsid w:val="00675BA1"/>
    <w:rsid w:val="0067690E"/>
    <w:rsid w:val="00676B65"/>
    <w:rsid w:val="00677867"/>
    <w:rsid w:val="00677A8C"/>
    <w:rsid w:val="00677B54"/>
    <w:rsid w:val="0068186B"/>
    <w:rsid w:val="00682B3C"/>
    <w:rsid w:val="0068331A"/>
    <w:rsid w:val="0068403D"/>
    <w:rsid w:val="00684EB7"/>
    <w:rsid w:val="00687B91"/>
    <w:rsid w:val="00690E5F"/>
    <w:rsid w:val="00692DF6"/>
    <w:rsid w:val="00693C20"/>
    <w:rsid w:val="00694854"/>
    <w:rsid w:val="00695061"/>
    <w:rsid w:val="00695802"/>
    <w:rsid w:val="0069718A"/>
    <w:rsid w:val="006A019D"/>
    <w:rsid w:val="006A1755"/>
    <w:rsid w:val="006A1831"/>
    <w:rsid w:val="006A1DD7"/>
    <w:rsid w:val="006A2C06"/>
    <w:rsid w:val="006A2CDD"/>
    <w:rsid w:val="006A2D2B"/>
    <w:rsid w:val="006A30A6"/>
    <w:rsid w:val="006A3160"/>
    <w:rsid w:val="006A3D19"/>
    <w:rsid w:val="006A4717"/>
    <w:rsid w:val="006A48DD"/>
    <w:rsid w:val="006A4AE9"/>
    <w:rsid w:val="006A5527"/>
    <w:rsid w:val="006A68CB"/>
    <w:rsid w:val="006A7476"/>
    <w:rsid w:val="006B1EC2"/>
    <w:rsid w:val="006B1FD3"/>
    <w:rsid w:val="006B232F"/>
    <w:rsid w:val="006B2547"/>
    <w:rsid w:val="006B3071"/>
    <w:rsid w:val="006B4D9B"/>
    <w:rsid w:val="006C0542"/>
    <w:rsid w:val="006C59E7"/>
    <w:rsid w:val="006C59ED"/>
    <w:rsid w:val="006C7D6E"/>
    <w:rsid w:val="006C7DFC"/>
    <w:rsid w:val="006D0640"/>
    <w:rsid w:val="006D272D"/>
    <w:rsid w:val="006D2934"/>
    <w:rsid w:val="006D3265"/>
    <w:rsid w:val="006D3B35"/>
    <w:rsid w:val="006D540B"/>
    <w:rsid w:val="006D5645"/>
    <w:rsid w:val="006E0CB1"/>
    <w:rsid w:val="006E1B09"/>
    <w:rsid w:val="006E1D0B"/>
    <w:rsid w:val="006E20B2"/>
    <w:rsid w:val="006E2143"/>
    <w:rsid w:val="006E3C8F"/>
    <w:rsid w:val="006E49A3"/>
    <w:rsid w:val="006E6280"/>
    <w:rsid w:val="006E6F4C"/>
    <w:rsid w:val="006F0362"/>
    <w:rsid w:val="006F0A54"/>
    <w:rsid w:val="006F0CF5"/>
    <w:rsid w:val="006F0E82"/>
    <w:rsid w:val="006F13F8"/>
    <w:rsid w:val="006F1750"/>
    <w:rsid w:val="006F1AAD"/>
    <w:rsid w:val="006F1BE0"/>
    <w:rsid w:val="006F3088"/>
    <w:rsid w:val="006F3913"/>
    <w:rsid w:val="006F3AAD"/>
    <w:rsid w:val="006F4049"/>
    <w:rsid w:val="006F510F"/>
    <w:rsid w:val="006F585A"/>
    <w:rsid w:val="006F5E1C"/>
    <w:rsid w:val="006F6B16"/>
    <w:rsid w:val="006F6EE8"/>
    <w:rsid w:val="006F73FE"/>
    <w:rsid w:val="006F7A95"/>
    <w:rsid w:val="007011CB"/>
    <w:rsid w:val="00703ABA"/>
    <w:rsid w:val="00704500"/>
    <w:rsid w:val="007045E9"/>
    <w:rsid w:val="00705225"/>
    <w:rsid w:val="00705666"/>
    <w:rsid w:val="00705B4C"/>
    <w:rsid w:val="00706E5B"/>
    <w:rsid w:val="00706EF2"/>
    <w:rsid w:val="00707E08"/>
    <w:rsid w:val="00707E9A"/>
    <w:rsid w:val="007108B3"/>
    <w:rsid w:val="00712328"/>
    <w:rsid w:val="00712B2A"/>
    <w:rsid w:val="00714030"/>
    <w:rsid w:val="007141F0"/>
    <w:rsid w:val="0071529F"/>
    <w:rsid w:val="00715F10"/>
    <w:rsid w:val="00716A69"/>
    <w:rsid w:val="00717640"/>
    <w:rsid w:val="00720140"/>
    <w:rsid w:val="00720E06"/>
    <w:rsid w:val="00722121"/>
    <w:rsid w:val="00723214"/>
    <w:rsid w:val="007232D5"/>
    <w:rsid w:val="00725597"/>
    <w:rsid w:val="007255C6"/>
    <w:rsid w:val="00725C8E"/>
    <w:rsid w:val="0072649F"/>
    <w:rsid w:val="007269AD"/>
    <w:rsid w:val="00731F3B"/>
    <w:rsid w:val="00736437"/>
    <w:rsid w:val="00736DFA"/>
    <w:rsid w:val="0073703E"/>
    <w:rsid w:val="007373C0"/>
    <w:rsid w:val="0074040F"/>
    <w:rsid w:val="00740B8B"/>
    <w:rsid w:val="0074361B"/>
    <w:rsid w:val="0074375F"/>
    <w:rsid w:val="00743BA3"/>
    <w:rsid w:val="00745217"/>
    <w:rsid w:val="00746CD8"/>
    <w:rsid w:val="00747A82"/>
    <w:rsid w:val="00747D54"/>
    <w:rsid w:val="00750FAD"/>
    <w:rsid w:val="00752049"/>
    <w:rsid w:val="0075224F"/>
    <w:rsid w:val="00754584"/>
    <w:rsid w:val="00754C27"/>
    <w:rsid w:val="0075672A"/>
    <w:rsid w:val="007572DF"/>
    <w:rsid w:val="007603B2"/>
    <w:rsid w:val="007622F6"/>
    <w:rsid w:val="007632A5"/>
    <w:rsid w:val="0076335F"/>
    <w:rsid w:val="00763C29"/>
    <w:rsid w:val="007647FF"/>
    <w:rsid w:val="00766916"/>
    <w:rsid w:val="00767B42"/>
    <w:rsid w:val="007701CB"/>
    <w:rsid w:val="0077072B"/>
    <w:rsid w:val="00770B64"/>
    <w:rsid w:val="00771057"/>
    <w:rsid w:val="0077150E"/>
    <w:rsid w:val="00771DCC"/>
    <w:rsid w:val="00772A9E"/>
    <w:rsid w:val="00772F8F"/>
    <w:rsid w:val="007733D8"/>
    <w:rsid w:val="00773CFE"/>
    <w:rsid w:val="007742B0"/>
    <w:rsid w:val="007752C3"/>
    <w:rsid w:val="00775466"/>
    <w:rsid w:val="00775C46"/>
    <w:rsid w:val="0077655C"/>
    <w:rsid w:val="00776B4F"/>
    <w:rsid w:val="0077784F"/>
    <w:rsid w:val="007779DD"/>
    <w:rsid w:val="00777C9F"/>
    <w:rsid w:val="00777CD4"/>
    <w:rsid w:val="007804F7"/>
    <w:rsid w:val="0078121E"/>
    <w:rsid w:val="00781274"/>
    <w:rsid w:val="0078153A"/>
    <w:rsid w:val="00781C95"/>
    <w:rsid w:val="00782BC2"/>
    <w:rsid w:val="00782EBF"/>
    <w:rsid w:val="00783ACB"/>
    <w:rsid w:val="00783F15"/>
    <w:rsid w:val="00783FB0"/>
    <w:rsid w:val="00785E45"/>
    <w:rsid w:val="0078762F"/>
    <w:rsid w:val="0078766F"/>
    <w:rsid w:val="0079276F"/>
    <w:rsid w:val="007931CC"/>
    <w:rsid w:val="007935DE"/>
    <w:rsid w:val="007939AA"/>
    <w:rsid w:val="00793D9C"/>
    <w:rsid w:val="007959D5"/>
    <w:rsid w:val="00796884"/>
    <w:rsid w:val="00796E8F"/>
    <w:rsid w:val="0079788B"/>
    <w:rsid w:val="00797BBA"/>
    <w:rsid w:val="007A0148"/>
    <w:rsid w:val="007A1533"/>
    <w:rsid w:val="007A1652"/>
    <w:rsid w:val="007A1CCC"/>
    <w:rsid w:val="007A1EAE"/>
    <w:rsid w:val="007A2F0A"/>
    <w:rsid w:val="007A3017"/>
    <w:rsid w:val="007A3260"/>
    <w:rsid w:val="007A47FF"/>
    <w:rsid w:val="007A515C"/>
    <w:rsid w:val="007B14F3"/>
    <w:rsid w:val="007B1A0D"/>
    <w:rsid w:val="007B1C77"/>
    <w:rsid w:val="007B2C8A"/>
    <w:rsid w:val="007B396D"/>
    <w:rsid w:val="007B3A26"/>
    <w:rsid w:val="007B4750"/>
    <w:rsid w:val="007B51F9"/>
    <w:rsid w:val="007B571E"/>
    <w:rsid w:val="007B7295"/>
    <w:rsid w:val="007C1F9B"/>
    <w:rsid w:val="007C25BD"/>
    <w:rsid w:val="007C2AD1"/>
    <w:rsid w:val="007C2EA7"/>
    <w:rsid w:val="007C325A"/>
    <w:rsid w:val="007C5598"/>
    <w:rsid w:val="007C640E"/>
    <w:rsid w:val="007C649B"/>
    <w:rsid w:val="007C66A6"/>
    <w:rsid w:val="007C698C"/>
    <w:rsid w:val="007C7F89"/>
    <w:rsid w:val="007D1165"/>
    <w:rsid w:val="007D1626"/>
    <w:rsid w:val="007D2156"/>
    <w:rsid w:val="007D2B2B"/>
    <w:rsid w:val="007D3191"/>
    <w:rsid w:val="007D3CF1"/>
    <w:rsid w:val="007D47F0"/>
    <w:rsid w:val="007D4A86"/>
    <w:rsid w:val="007D5AA1"/>
    <w:rsid w:val="007D5E7A"/>
    <w:rsid w:val="007E2006"/>
    <w:rsid w:val="007E3650"/>
    <w:rsid w:val="007E3B11"/>
    <w:rsid w:val="007E4B96"/>
    <w:rsid w:val="007E7CE4"/>
    <w:rsid w:val="007F01A7"/>
    <w:rsid w:val="007F13E9"/>
    <w:rsid w:val="007F1BDF"/>
    <w:rsid w:val="007F1F3E"/>
    <w:rsid w:val="007F22FE"/>
    <w:rsid w:val="007F2E00"/>
    <w:rsid w:val="007F4979"/>
    <w:rsid w:val="007F53EE"/>
    <w:rsid w:val="007F574A"/>
    <w:rsid w:val="007F6AEC"/>
    <w:rsid w:val="007F735C"/>
    <w:rsid w:val="0080049A"/>
    <w:rsid w:val="00800E7A"/>
    <w:rsid w:val="00801306"/>
    <w:rsid w:val="00801406"/>
    <w:rsid w:val="0080156D"/>
    <w:rsid w:val="00802937"/>
    <w:rsid w:val="00802A0B"/>
    <w:rsid w:val="00803037"/>
    <w:rsid w:val="00804FA3"/>
    <w:rsid w:val="008054B1"/>
    <w:rsid w:val="00805F57"/>
    <w:rsid w:val="00806FD2"/>
    <w:rsid w:val="008075C4"/>
    <w:rsid w:val="008138F8"/>
    <w:rsid w:val="00814010"/>
    <w:rsid w:val="008140F4"/>
    <w:rsid w:val="008151AE"/>
    <w:rsid w:val="00815295"/>
    <w:rsid w:val="00815455"/>
    <w:rsid w:val="008170D1"/>
    <w:rsid w:val="00817E22"/>
    <w:rsid w:val="00817ECE"/>
    <w:rsid w:val="00821022"/>
    <w:rsid w:val="00822978"/>
    <w:rsid w:val="00823166"/>
    <w:rsid w:val="008231F6"/>
    <w:rsid w:val="0082542F"/>
    <w:rsid w:val="008255C4"/>
    <w:rsid w:val="008256B6"/>
    <w:rsid w:val="00825EDB"/>
    <w:rsid w:val="00826270"/>
    <w:rsid w:val="00826D9F"/>
    <w:rsid w:val="00827604"/>
    <w:rsid w:val="0083038C"/>
    <w:rsid w:val="00830C55"/>
    <w:rsid w:val="00830F4F"/>
    <w:rsid w:val="008312EC"/>
    <w:rsid w:val="00831393"/>
    <w:rsid w:val="00832A25"/>
    <w:rsid w:val="00836062"/>
    <w:rsid w:val="0084069E"/>
    <w:rsid w:val="00840C21"/>
    <w:rsid w:val="0084283F"/>
    <w:rsid w:val="00843DBA"/>
    <w:rsid w:val="00844EF8"/>
    <w:rsid w:val="00844FFC"/>
    <w:rsid w:val="00845E9A"/>
    <w:rsid w:val="008469B2"/>
    <w:rsid w:val="00846E92"/>
    <w:rsid w:val="00846EA8"/>
    <w:rsid w:val="00847765"/>
    <w:rsid w:val="00847F82"/>
    <w:rsid w:val="0085138A"/>
    <w:rsid w:val="00851B30"/>
    <w:rsid w:val="00852060"/>
    <w:rsid w:val="00852EEE"/>
    <w:rsid w:val="00854048"/>
    <w:rsid w:val="00855636"/>
    <w:rsid w:val="00855CD5"/>
    <w:rsid w:val="008566DF"/>
    <w:rsid w:val="00856AC4"/>
    <w:rsid w:val="00857790"/>
    <w:rsid w:val="00857921"/>
    <w:rsid w:val="0086145E"/>
    <w:rsid w:val="00861EAE"/>
    <w:rsid w:val="00862050"/>
    <w:rsid w:val="008629C3"/>
    <w:rsid w:val="008629E9"/>
    <w:rsid w:val="008630D8"/>
    <w:rsid w:val="0086381C"/>
    <w:rsid w:val="008638E4"/>
    <w:rsid w:val="008665E5"/>
    <w:rsid w:val="00870219"/>
    <w:rsid w:val="00870A6C"/>
    <w:rsid w:val="00870DE0"/>
    <w:rsid w:val="00870E53"/>
    <w:rsid w:val="00872807"/>
    <w:rsid w:val="00873BFF"/>
    <w:rsid w:val="00873F1E"/>
    <w:rsid w:val="0087624A"/>
    <w:rsid w:val="00883596"/>
    <w:rsid w:val="008839DB"/>
    <w:rsid w:val="0088442C"/>
    <w:rsid w:val="00885A76"/>
    <w:rsid w:val="008872FA"/>
    <w:rsid w:val="008876DC"/>
    <w:rsid w:val="008907C5"/>
    <w:rsid w:val="008911E4"/>
    <w:rsid w:val="008915C0"/>
    <w:rsid w:val="008917FE"/>
    <w:rsid w:val="00891945"/>
    <w:rsid w:val="00891C89"/>
    <w:rsid w:val="008928A2"/>
    <w:rsid w:val="00893FB0"/>
    <w:rsid w:val="008949B0"/>
    <w:rsid w:val="008949EC"/>
    <w:rsid w:val="00896E17"/>
    <w:rsid w:val="008975D6"/>
    <w:rsid w:val="008978C8"/>
    <w:rsid w:val="00897A89"/>
    <w:rsid w:val="008A0BDD"/>
    <w:rsid w:val="008A0C88"/>
    <w:rsid w:val="008A1449"/>
    <w:rsid w:val="008A202C"/>
    <w:rsid w:val="008A317A"/>
    <w:rsid w:val="008A3857"/>
    <w:rsid w:val="008A42E0"/>
    <w:rsid w:val="008A4319"/>
    <w:rsid w:val="008A71FC"/>
    <w:rsid w:val="008B00C6"/>
    <w:rsid w:val="008B01A9"/>
    <w:rsid w:val="008B0794"/>
    <w:rsid w:val="008B1305"/>
    <w:rsid w:val="008B133B"/>
    <w:rsid w:val="008B21B1"/>
    <w:rsid w:val="008B2C7B"/>
    <w:rsid w:val="008B31DB"/>
    <w:rsid w:val="008B33D5"/>
    <w:rsid w:val="008B6373"/>
    <w:rsid w:val="008B64AB"/>
    <w:rsid w:val="008B708F"/>
    <w:rsid w:val="008B744E"/>
    <w:rsid w:val="008C0635"/>
    <w:rsid w:val="008C0853"/>
    <w:rsid w:val="008C09CF"/>
    <w:rsid w:val="008C20BB"/>
    <w:rsid w:val="008C261C"/>
    <w:rsid w:val="008C30FE"/>
    <w:rsid w:val="008C38BF"/>
    <w:rsid w:val="008C45C7"/>
    <w:rsid w:val="008C4F55"/>
    <w:rsid w:val="008C58EC"/>
    <w:rsid w:val="008C5FDA"/>
    <w:rsid w:val="008C64E8"/>
    <w:rsid w:val="008C67E9"/>
    <w:rsid w:val="008C7AFB"/>
    <w:rsid w:val="008D1A30"/>
    <w:rsid w:val="008D2D74"/>
    <w:rsid w:val="008D4A3B"/>
    <w:rsid w:val="008D4C2C"/>
    <w:rsid w:val="008D4F3B"/>
    <w:rsid w:val="008D7A21"/>
    <w:rsid w:val="008D7AF3"/>
    <w:rsid w:val="008D7B1A"/>
    <w:rsid w:val="008E0644"/>
    <w:rsid w:val="008E1668"/>
    <w:rsid w:val="008E1DE5"/>
    <w:rsid w:val="008E3863"/>
    <w:rsid w:val="008E4185"/>
    <w:rsid w:val="008E60A0"/>
    <w:rsid w:val="008E7CC9"/>
    <w:rsid w:val="008E7F23"/>
    <w:rsid w:val="008F1203"/>
    <w:rsid w:val="008F4723"/>
    <w:rsid w:val="008F71B4"/>
    <w:rsid w:val="008F7E9B"/>
    <w:rsid w:val="009001A8"/>
    <w:rsid w:val="0090034B"/>
    <w:rsid w:val="009003C8"/>
    <w:rsid w:val="0090049C"/>
    <w:rsid w:val="00900A28"/>
    <w:rsid w:val="009019EB"/>
    <w:rsid w:val="00902236"/>
    <w:rsid w:val="009022E4"/>
    <w:rsid w:val="00902757"/>
    <w:rsid w:val="00902D7B"/>
    <w:rsid w:val="009040F5"/>
    <w:rsid w:val="009043DB"/>
    <w:rsid w:val="00904744"/>
    <w:rsid w:val="0090485B"/>
    <w:rsid w:val="0090507C"/>
    <w:rsid w:val="009059A2"/>
    <w:rsid w:val="00906A1D"/>
    <w:rsid w:val="009116DD"/>
    <w:rsid w:val="00911F67"/>
    <w:rsid w:val="00913BBF"/>
    <w:rsid w:val="00916582"/>
    <w:rsid w:val="009173BF"/>
    <w:rsid w:val="00917625"/>
    <w:rsid w:val="00920722"/>
    <w:rsid w:val="00920DBB"/>
    <w:rsid w:val="009212F5"/>
    <w:rsid w:val="0092174C"/>
    <w:rsid w:val="00921EAD"/>
    <w:rsid w:val="00923E57"/>
    <w:rsid w:val="009246BB"/>
    <w:rsid w:val="00924B67"/>
    <w:rsid w:val="00924FCF"/>
    <w:rsid w:val="00927B66"/>
    <w:rsid w:val="00927ED4"/>
    <w:rsid w:val="00930912"/>
    <w:rsid w:val="00930B78"/>
    <w:rsid w:val="00931A2A"/>
    <w:rsid w:val="0093205B"/>
    <w:rsid w:val="0093270F"/>
    <w:rsid w:val="009327EE"/>
    <w:rsid w:val="00932B8A"/>
    <w:rsid w:val="00932EB3"/>
    <w:rsid w:val="00934B7B"/>
    <w:rsid w:val="00935CB9"/>
    <w:rsid w:val="009365CF"/>
    <w:rsid w:val="009367CE"/>
    <w:rsid w:val="00936E1B"/>
    <w:rsid w:val="00937C32"/>
    <w:rsid w:val="00940309"/>
    <w:rsid w:val="00941D96"/>
    <w:rsid w:val="00942050"/>
    <w:rsid w:val="0094229B"/>
    <w:rsid w:val="00942E36"/>
    <w:rsid w:val="00943B36"/>
    <w:rsid w:val="0094493E"/>
    <w:rsid w:val="00944969"/>
    <w:rsid w:val="00944A2A"/>
    <w:rsid w:val="00945AAA"/>
    <w:rsid w:val="00946139"/>
    <w:rsid w:val="00947262"/>
    <w:rsid w:val="009474D1"/>
    <w:rsid w:val="009502C2"/>
    <w:rsid w:val="00951249"/>
    <w:rsid w:val="009514F4"/>
    <w:rsid w:val="00951647"/>
    <w:rsid w:val="00951F50"/>
    <w:rsid w:val="00952799"/>
    <w:rsid w:val="009527AB"/>
    <w:rsid w:val="00952DE6"/>
    <w:rsid w:val="0095508F"/>
    <w:rsid w:val="0095603D"/>
    <w:rsid w:val="00956913"/>
    <w:rsid w:val="00956D7F"/>
    <w:rsid w:val="00957561"/>
    <w:rsid w:val="00957A13"/>
    <w:rsid w:val="00957CD3"/>
    <w:rsid w:val="00957FDD"/>
    <w:rsid w:val="00960122"/>
    <w:rsid w:val="009605B8"/>
    <w:rsid w:val="00960993"/>
    <w:rsid w:val="00961604"/>
    <w:rsid w:val="00961B12"/>
    <w:rsid w:val="00962239"/>
    <w:rsid w:val="00964D89"/>
    <w:rsid w:val="00964F42"/>
    <w:rsid w:val="00965081"/>
    <w:rsid w:val="0096646A"/>
    <w:rsid w:val="00966487"/>
    <w:rsid w:val="00967FD6"/>
    <w:rsid w:val="009702AA"/>
    <w:rsid w:val="00970E82"/>
    <w:rsid w:val="00970F6B"/>
    <w:rsid w:val="00971F5F"/>
    <w:rsid w:val="00971F95"/>
    <w:rsid w:val="009720A5"/>
    <w:rsid w:val="00972D6B"/>
    <w:rsid w:val="00973267"/>
    <w:rsid w:val="009732EA"/>
    <w:rsid w:val="00973329"/>
    <w:rsid w:val="009736A2"/>
    <w:rsid w:val="00973B18"/>
    <w:rsid w:val="00973FBD"/>
    <w:rsid w:val="00974BE6"/>
    <w:rsid w:val="009754EB"/>
    <w:rsid w:val="009758A2"/>
    <w:rsid w:val="00976A59"/>
    <w:rsid w:val="00981D01"/>
    <w:rsid w:val="00982B0D"/>
    <w:rsid w:val="00983B73"/>
    <w:rsid w:val="00984B0A"/>
    <w:rsid w:val="009851E2"/>
    <w:rsid w:val="0098533A"/>
    <w:rsid w:val="009862F0"/>
    <w:rsid w:val="00986DCE"/>
    <w:rsid w:val="00987A60"/>
    <w:rsid w:val="00990281"/>
    <w:rsid w:val="009902C3"/>
    <w:rsid w:val="00990CD4"/>
    <w:rsid w:val="0099191D"/>
    <w:rsid w:val="00991B46"/>
    <w:rsid w:val="00992240"/>
    <w:rsid w:val="009933F3"/>
    <w:rsid w:val="009944BC"/>
    <w:rsid w:val="00994BD1"/>
    <w:rsid w:val="00995589"/>
    <w:rsid w:val="009959AD"/>
    <w:rsid w:val="00995FEC"/>
    <w:rsid w:val="00997D6D"/>
    <w:rsid w:val="009A04D4"/>
    <w:rsid w:val="009A215A"/>
    <w:rsid w:val="009A23D1"/>
    <w:rsid w:val="009A2C2E"/>
    <w:rsid w:val="009A32BA"/>
    <w:rsid w:val="009A34CD"/>
    <w:rsid w:val="009A3A78"/>
    <w:rsid w:val="009A4071"/>
    <w:rsid w:val="009A532F"/>
    <w:rsid w:val="009A5E43"/>
    <w:rsid w:val="009A654C"/>
    <w:rsid w:val="009A6646"/>
    <w:rsid w:val="009B0399"/>
    <w:rsid w:val="009B2446"/>
    <w:rsid w:val="009B3900"/>
    <w:rsid w:val="009B434F"/>
    <w:rsid w:val="009B452B"/>
    <w:rsid w:val="009B7FA4"/>
    <w:rsid w:val="009C16AD"/>
    <w:rsid w:val="009C1A9F"/>
    <w:rsid w:val="009C2BB6"/>
    <w:rsid w:val="009C3AAE"/>
    <w:rsid w:val="009C5894"/>
    <w:rsid w:val="009C5CBC"/>
    <w:rsid w:val="009C642E"/>
    <w:rsid w:val="009C7526"/>
    <w:rsid w:val="009C7FDF"/>
    <w:rsid w:val="009D0220"/>
    <w:rsid w:val="009D0DF4"/>
    <w:rsid w:val="009D1D43"/>
    <w:rsid w:val="009D2498"/>
    <w:rsid w:val="009D3179"/>
    <w:rsid w:val="009D32B9"/>
    <w:rsid w:val="009D32D1"/>
    <w:rsid w:val="009D3BEA"/>
    <w:rsid w:val="009D436F"/>
    <w:rsid w:val="009D4E65"/>
    <w:rsid w:val="009D6635"/>
    <w:rsid w:val="009D6DCD"/>
    <w:rsid w:val="009D7009"/>
    <w:rsid w:val="009E1691"/>
    <w:rsid w:val="009E2513"/>
    <w:rsid w:val="009E2C3B"/>
    <w:rsid w:val="009E4319"/>
    <w:rsid w:val="009E4B76"/>
    <w:rsid w:val="009E5527"/>
    <w:rsid w:val="009E6220"/>
    <w:rsid w:val="009E7DFB"/>
    <w:rsid w:val="009F1212"/>
    <w:rsid w:val="009F25AC"/>
    <w:rsid w:val="009F2A73"/>
    <w:rsid w:val="009F31F5"/>
    <w:rsid w:val="009F4F94"/>
    <w:rsid w:val="009F55B5"/>
    <w:rsid w:val="009F5B9A"/>
    <w:rsid w:val="009F6554"/>
    <w:rsid w:val="009F7530"/>
    <w:rsid w:val="00A00CEB"/>
    <w:rsid w:val="00A011A5"/>
    <w:rsid w:val="00A0150D"/>
    <w:rsid w:val="00A0283D"/>
    <w:rsid w:val="00A03DD2"/>
    <w:rsid w:val="00A04D74"/>
    <w:rsid w:val="00A05463"/>
    <w:rsid w:val="00A06734"/>
    <w:rsid w:val="00A1108F"/>
    <w:rsid w:val="00A116D4"/>
    <w:rsid w:val="00A150D0"/>
    <w:rsid w:val="00A15348"/>
    <w:rsid w:val="00A15CC9"/>
    <w:rsid w:val="00A1619E"/>
    <w:rsid w:val="00A16252"/>
    <w:rsid w:val="00A1625E"/>
    <w:rsid w:val="00A163A8"/>
    <w:rsid w:val="00A1661A"/>
    <w:rsid w:val="00A17114"/>
    <w:rsid w:val="00A202D2"/>
    <w:rsid w:val="00A207CB"/>
    <w:rsid w:val="00A20CA5"/>
    <w:rsid w:val="00A2120C"/>
    <w:rsid w:val="00A2162B"/>
    <w:rsid w:val="00A227D8"/>
    <w:rsid w:val="00A227E5"/>
    <w:rsid w:val="00A22B74"/>
    <w:rsid w:val="00A23580"/>
    <w:rsid w:val="00A236A7"/>
    <w:rsid w:val="00A2392A"/>
    <w:rsid w:val="00A23CD3"/>
    <w:rsid w:val="00A24C51"/>
    <w:rsid w:val="00A26332"/>
    <w:rsid w:val="00A263E5"/>
    <w:rsid w:val="00A2653F"/>
    <w:rsid w:val="00A279E3"/>
    <w:rsid w:val="00A27EDE"/>
    <w:rsid w:val="00A313AB"/>
    <w:rsid w:val="00A32A5B"/>
    <w:rsid w:val="00A32AAD"/>
    <w:rsid w:val="00A32AB7"/>
    <w:rsid w:val="00A33190"/>
    <w:rsid w:val="00A33695"/>
    <w:rsid w:val="00A33BC8"/>
    <w:rsid w:val="00A342B5"/>
    <w:rsid w:val="00A35162"/>
    <w:rsid w:val="00A35E47"/>
    <w:rsid w:val="00A369E7"/>
    <w:rsid w:val="00A376C0"/>
    <w:rsid w:val="00A404F7"/>
    <w:rsid w:val="00A4167C"/>
    <w:rsid w:val="00A41D95"/>
    <w:rsid w:val="00A4239C"/>
    <w:rsid w:val="00A42673"/>
    <w:rsid w:val="00A42B74"/>
    <w:rsid w:val="00A4450B"/>
    <w:rsid w:val="00A44FE3"/>
    <w:rsid w:val="00A45298"/>
    <w:rsid w:val="00A45A9D"/>
    <w:rsid w:val="00A46DDE"/>
    <w:rsid w:val="00A4713B"/>
    <w:rsid w:val="00A47476"/>
    <w:rsid w:val="00A47763"/>
    <w:rsid w:val="00A50AEA"/>
    <w:rsid w:val="00A51022"/>
    <w:rsid w:val="00A5107A"/>
    <w:rsid w:val="00A53D81"/>
    <w:rsid w:val="00A5456E"/>
    <w:rsid w:val="00A546BE"/>
    <w:rsid w:val="00A57F10"/>
    <w:rsid w:val="00A61156"/>
    <w:rsid w:val="00A63ECD"/>
    <w:rsid w:val="00A63F7A"/>
    <w:rsid w:val="00A644A7"/>
    <w:rsid w:val="00A668BE"/>
    <w:rsid w:val="00A678B8"/>
    <w:rsid w:val="00A7056A"/>
    <w:rsid w:val="00A715A0"/>
    <w:rsid w:val="00A72ABA"/>
    <w:rsid w:val="00A7345A"/>
    <w:rsid w:val="00A74299"/>
    <w:rsid w:val="00A74EE6"/>
    <w:rsid w:val="00A75DF1"/>
    <w:rsid w:val="00A761A3"/>
    <w:rsid w:val="00A778A9"/>
    <w:rsid w:val="00A77D0B"/>
    <w:rsid w:val="00A806A1"/>
    <w:rsid w:val="00A8086D"/>
    <w:rsid w:val="00A82D3A"/>
    <w:rsid w:val="00A83D37"/>
    <w:rsid w:val="00A86BC9"/>
    <w:rsid w:val="00A87914"/>
    <w:rsid w:val="00A87F7A"/>
    <w:rsid w:val="00A9073F"/>
    <w:rsid w:val="00A91055"/>
    <w:rsid w:val="00A911CB"/>
    <w:rsid w:val="00A9128D"/>
    <w:rsid w:val="00A928CB"/>
    <w:rsid w:val="00A947E5"/>
    <w:rsid w:val="00A94C83"/>
    <w:rsid w:val="00A95086"/>
    <w:rsid w:val="00A9564B"/>
    <w:rsid w:val="00A96059"/>
    <w:rsid w:val="00A96D83"/>
    <w:rsid w:val="00AA02B1"/>
    <w:rsid w:val="00AA1E8B"/>
    <w:rsid w:val="00AA2694"/>
    <w:rsid w:val="00AA29D9"/>
    <w:rsid w:val="00AA2C2A"/>
    <w:rsid w:val="00AA45BA"/>
    <w:rsid w:val="00AA5C24"/>
    <w:rsid w:val="00AA5D22"/>
    <w:rsid w:val="00AA639F"/>
    <w:rsid w:val="00AA74A9"/>
    <w:rsid w:val="00AB0918"/>
    <w:rsid w:val="00AB0FC3"/>
    <w:rsid w:val="00AB11B5"/>
    <w:rsid w:val="00AB5036"/>
    <w:rsid w:val="00AB5B7B"/>
    <w:rsid w:val="00AB7B82"/>
    <w:rsid w:val="00AC0BED"/>
    <w:rsid w:val="00AC0DFC"/>
    <w:rsid w:val="00AC2682"/>
    <w:rsid w:val="00AC2BB3"/>
    <w:rsid w:val="00AC326E"/>
    <w:rsid w:val="00AC3377"/>
    <w:rsid w:val="00AC3D36"/>
    <w:rsid w:val="00AC3D5E"/>
    <w:rsid w:val="00AC430D"/>
    <w:rsid w:val="00AC450B"/>
    <w:rsid w:val="00AC496A"/>
    <w:rsid w:val="00AC5A8D"/>
    <w:rsid w:val="00AC666A"/>
    <w:rsid w:val="00AC689E"/>
    <w:rsid w:val="00AC7AAF"/>
    <w:rsid w:val="00AC7F92"/>
    <w:rsid w:val="00AD0495"/>
    <w:rsid w:val="00AD0512"/>
    <w:rsid w:val="00AD05F6"/>
    <w:rsid w:val="00AD3073"/>
    <w:rsid w:val="00AD3111"/>
    <w:rsid w:val="00AD461B"/>
    <w:rsid w:val="00AD4F4D"/>
    <w:rsid w:val="00AD503E"/>
    <w:rsid w:val="00AD5122"/>
    <w:rsid w:val="00AD5699"/>
    <w:rsid w:val="00AD7201"/>
    <w:rsid w:val="00AD7582"/>
    <w:rsid w:val="00AE001B"/>
    <w:rsid w:val="00AE1F65"/>
    <w:rsid w:val="00AE2910"/>
    <w:rsid w:val="00AE4751"/>
    <w:rsid w:val="00AE496C"/>
    <w:rsid w:val="00AE4EAD"/>
    <w:rsid w:val="00AE6E11"/>
    <w:rsid w:val="00AE7298"/>
    <w:rsid w:val="00AE77EC"/>
    <w:rsid w:val="00AF0A13"/>
    <w:rsid w:val="00AF1B53"/>
    <w:rsid w:val="00AF37DC"/>
    <w:rsid w:val="00AF3BF5"/>
    <w:rsid w:val="00AF3E61"/>
    <w:rsid w:val="00AF5E44"/>
    <w:rsid w:val="00AF5FAC"/>
    <w:rsid w:val="00AF669D"/>
    <w:rsid w:val="00B00384"/>
    <w:rsid w:val="00B004D0"/>
    <w:rsid w:val="00B0064F"/>
    <w:rsid w:val="00B0126D"/>
    <w:rsid w:val="00B012E3"/>
    <w:rsid w:val="00B0160C"/>
    <w:rsid w:val="00B03559"/>
    <w:rsid w:val="00B03A4F"/>
    <w:rsid w:val="00B05809"/>
    <w:rsid w:val="00B05E37"/>
    <w:rsid w:val="00B06578"/>
    <w:rsid w:val="00B07ED1"/>
    <w:rsid w:val="00B10761"/>
    <w:rsid w:val="00B11077"/>
    <w:rsid w:val="00B11102"/>
    <w:rsid w:val="00B13721"/>
    <w:rsid w:val="00B1426A"/>
    <w:rsid w:val="00B14568"/>
    <w:rsid w:val="00B156AE"/>
    <w:rsid w:val="00B16B9D"/>
    <w:rsid w:val="00B1789B"/>
    <w:rsid w:val="00B20C28"/>
    <w:rsid w:val="00B21209"/>
    <w:rsid w:val="00B21241"/>
    <w:rsid w:val="00B21B35"/>
    <w:rsid w:val="00B22329"/>
    <w:rsid w:val="00B22E2A"/>
    <w:rsid w:val="00B23574"/>
    <w:rsid w:val="00B2379D"/>
    <w:rsid w:val="00B23B56"/>
    <w:rsid w:val="00B2441F"/>
    <w:rsid w:val="00B24723"/>
    <w:rsid w:val="00B25900"/>
    <w:rsid w:val="00B25ABF"/>
    <w:rsid w:val="00B26914"/>
    <w:rsid w:val="00B273A3"/>
    <w:rsid w:val="00B27CB6"/>
    <w:rsid w:val="00B3218D"/>
    <w:rsid w:val="00B336CC"/>
    <w:rsid w:val="00B33735"/>
    <w:rsid w:val="00B33E4A"/>
    <w:rsid w:val="00B36B22"/>
    <w:rsid w:val="00B37DD6"/>
    <w:rsid w:val="00B37DEE"/>
    <w:rsid w:val="00B41C9B"/>
    <w:rsid w:val="00B4270B"/>
    <w:rsid w:val="00B43334"/>
    <w:rsid w:val="00B4356C"/>
    <w:rsid w:val="00B4379D"/>
    <w:rsid w:val="00B44577"/>
    <w:rsid w:val="00B44EBE"/>
    <w:rsid w:val="00B45E9C"/>
    <w:rsid w:val="00B4607C"/>
    <w:rsid w:val="00B46368"/>
    <w:rsid w:val="00B46DCB"/>
    <w:rsid w:val="00B474AB"/>
    <w:rsid w:val="00B51956"/>
    <w:rsid w:val="00B51A8F"/>
    <w:rsid w:val="00B5235B"/>
    <w:rsid w:val="00B6128C"/>
    <w:rsid w:val="00B6288C"/>
    <w:rsid w:val="00B628F6"/>
    <w:rsid w:val="00B633CE"/>
    <w:rsid w:val="00B67689"/>
    <w:rsid w:val="00B70371"/>
    <w:rsid w:val="00B70B6D"/>
    <w:rsid w:val="00B71162"/>
    <w:rsid w:val="00B71284"/>
    <w:rsid w:val="00B73698"/>
    <w:rsid w:val="00B73F5E"/>
    <w:rsid w:val="00B7560A"/>
    <w:rsid w:val="00B761E1"/>
    <w:rsid w:val="00B765ED"/>
    <w:rsid w:val="00B8269A"/>
    <w:rsid w:val="00B82A0A"/>
    <w:rsid w:val="00B82B8E"/>
    <w:rsid w:val="00B82DD4"/>
    <w:rsid w:val="00B83080"/>
    <w:rsid w:val="00B845D5"/>
    <w:rsid w:val="00B846E0"/>
    <w:rsid w:val="00B84C9B"/>
    <w:rsid w:val="00B84E01"/>
    <w:rsid w:val="00B87295"/>
    <w:rsid w:val="00B91192"/>
    <w:rsid w:val="00B914C9"/>
    <w:rsid w:val="00B91A57"/>
    <w:rsid w:val="00B91AA1"/>
    <w:rsid w:val="00B930E3"/>
    <w:rsid w:val="00B93C08"/>
    <w:rsid w:val="00B948EF"/>
    <w:rsid w:val="00B94B9C"/>
    <w:rsid w:val="00B95A12"/>
    <w:rsid w:val="00B96975"/>
    <w:rsid w:val="00B96BF1"/>
    <w:rsid w:val="00B96C87"/>
    <w:rsid w:val="00BA0E44"/>
    <w:rsid w:val="00BA1AA7"/>
    <w:rsid w:val="00BA34C7"/>
    <w:rsid w:val="00BA3DD0"/>
    <w:rsid w:val="00BA4345"/>
    <w:rsid w:val="00BA47E4"/>
    <w:rsid w:val="00BA78D3"/>
    <w:rsid w:val="00BB0016"/>
    <w:rsid w:val="00BB0DA9"/>
    <w:rsid w:val="00BB1339"/>
    <w:rsid w:val="00BB1B84"/>
    <w:rsid w:val="00BB2A3E"/>
    <w:rsid w:val="00BB2E39"/>
    <w:rsid w:val="00BB364F"/>
    <w:rsid w:val="00BB3CFD"/>
    <w:rsid w:val="00BB4E4F"/>
    <w:rsid w:val="00BB5AE1"/>
    <w:rsid w:val="00BB66DB"/>
    <w:rsid w:val="00BB6733"/>
    <w:rsid w:val="00BB6E4B"/>
    <w:rsid w:val="00BB711E"/>
    <w:rsid w:val="00BB7A3D"/>
    <w:rsid w:val="00BC24CD"/>
    <w:rsid w:val="00BC2AAC"/>
    <w:rsid w:val="00BC2CCE"/>
    <w:rsid w:val="00BC3210"/>
    <w:rsid w:val="00BC3891"/>
    <w:rsid w:val="00BC3A7C"/>
    <w:rsid w:val="00BC464E"/>
    <w:rsid w:val="00BC48DE"/>
    <w:rsid w:val="00BC5200"/>
    <w:rsid w:val="00BC57A2"/>
    <w:rsid w:val="00BC6029"/>
    <w:rsid w:val="00BC60F0"/>
    <w:rsid w:val="00BC68CA"/>
    <w:rsid w:val="00BC6C29"/>
    <w:rsid w:val="00BC7744"/>
    <w:rsid w:val="00BD0104"/>
    <w:rsid w:val="00BD1C64"/>
    <w:rsid w:val="00BD4FE6"/>
    <w:rsid w:val="00BD54A6"/>
    <w:rsid w:val="00BD5F81"/>
    <w:rsid w:val="00BD68DE"/>
    <w:rsid w:val="00BD6AE6"/>
    <w:rsid w:val="00BE0120"/>
    <w:rsid w:val="00BE0704"/>
    <w:rsid w:val="00BE1571"/>
    <w:rsid w:val="00BE2467"/>
    <w:rsid w:val="00BE2B96"/>
    <w:rsid w:val="00BE3897"/>
    <w:rsid w:val="00BE38F3"/>
    <w:rsid w:val="00BE398F"/>
    <w:rsid w:val="00BE461A"/>
    <w:rsid w:val="00BE553C"/>
    <w:rsid w:val="00BE7027"/>
    <w:rsid w:val="00BE7F8A"/>
    <w:rsid w:val="00BF0842"/>
    <w:rsid w:val="00BF0BF7"/>
    <w:rsid w:val="00BF1A9F"/>
    <w:rsid w:val="00BF1DFA"/>
    <w:rsid w:val="00BF2D44"/>
    <w:rsid w:val="00BF2FBB"/>
    <w:rsid w:val="00BF3801"/>
    <w:rsid w:val="00BF3D8A"/>
    <w:rsid w:val="00BF4E6A"/>
    <w:rsid w:val="00BF5D38"/>
    <w:rsid w:val="00BF6503"/>
    <w:rsid w:val="00BF69A1"/>
    <w:rsid w:val="00BF75B3"/>
    <w:rsid w:val="00BF76FE"/>
    <w:rsid w:val="00C0156B"/>
    <w:rsid w:val="00C02462"/>
    <w:rsid w:val="00C0289D"/>
    <w:rsid w:val="00C02EA8"/>
    <w:rsid w:val="00C02EC6"/>
    <w:rsid w:val="00C03BF8"/>
    <w:rsid w:val="00C04B4A"/>
    <w:rsid w:val="00C053DC"/>
    <w:rsid w:val="00C05A36"/>
    <w:rsid w:val="00C05BE6"/>
    <w:rsid w:val="00C05D9F"/>
    <w:rsid w:val="00C069D9"/>
    <w:rsid w:val="00C1201E"/>
    <w:rsid w:val="00C12BF5"/>
    <w:rsid w:val="00C13441"/>
    <w:rsid w:val="00C13A10"/>
    <w:rsid w:val="00C13D5A"/>
    <w:rsid w:val="00C15F41"/>
    <w:rsid w:val="00C16D6C"/>
    <w:rsid w:val="00C20240"/>
    <w:rsid w:val="00C2140A"/>
    <w:rsid w:val="00C2147A"/>
    <w:rsid w:val="00C219A2"/>
    <w:rsid w:val="00C22C65"/>
    <w:rsid w:val="00C23383"/>
    <w:rsid w:val="00C24065"/>
    <w:rsid w:val="00C2564F"/>
    <w:rsid w:val="00C25E9E"/>
    <w:rsid w:val="00C27737"/>
    <w:rsid w:val="00C30513"/>
    <w:rsid w:val="00C30C2A"/>
    <w:rsid w:val="00C31BA7"/>
    <w:rsid w:val="00C322CC"/>
    <w:rsid w:val="00C338CB"/>
    <w:rsid w:val="00C36E7F"/>
    <w:rsid w:val="00C36EA3"/>
    <w:rsid w:val="00C37D4F"/>
    <w:rsid w:val="00C400AF"/>
    <w:rsid w:val="00C40336"/>
    <w:rsid w:val="00C4046B"/>
    <w:rsid w:val="00C407C7"/>
    <w:rsid w:val="00C40F44"/>
    <w:rsid w:val="00C41BFD"/>
    <w:rsid w:val="00C433E9"/>
    <w:rsid w:val="00C43432"/>
    <w:rsid w:val="00C43B7A"/>
    <w:rsid w:val="00C44B52"/>
    <w:rsid w:val="00C4592E"/>
    <w:rsid w:val="00C45D3F"/>
    <w:rsid w:val="00C46377"/>
    <w:rsid w:val="00C466DA"/>
    <w:rsid w:val="00C46E09"/>
    <w:rsid w:val="00C47117"/>
    <w:rsid w:val="00C475A6"/>
    <w:rsid w:val="00C502F9"/>
    <w:rsid w:val="00C517E4"/>
    <w:rsid w:val="00C52184"/>
    <w:rsid w:val="00C5298E"/>
    <w:rsid w:val="00C52DFE"/>
    <w:rsid w:val="00C5592A"/>
    <w:rsid w:val="00C56EC1"/>
    <w:rsid w:val="00C56F63"/>
    <w:rsid w:val="00C60936"/>
    <w:rsid w:val="00C60DE9"/>
    <w:rsid w:val="00C6126C"/>
    <w:rsid w:val="00C63465"/>
    <w:rsid w:val="00C65074"/>
    <w:rsid w:val="00C679C2"/>
    <w:rsid w:val="00C67B07"/>
    <w:rsid w:val="00C715A7"/>
    <w:rsid w:val="00C72C1A"/>
    <w:rsid w:val="00C7332D"/>
    <w:rsid w:val="00C74042"/>
    <w:rsid w:val="00C741FB"/>
    <w:rsid w:val="00C748C4"/>
    <w:rsid w:val="00C75F6C"/>
    <w:rsid w:val="00C77E35"/>
    <w:rsid w:val="00C80EAF"/>
    <w:rsid w:val="00C83135"/>
    <w:rsid w:val="00C84710"/>
    <w:rsid w:val="00C8567F"/>
    <w:rsid w:val="00C857D3"/>
    <w:rsid w:val="00C86615"/>
    <w:rsid w:val="00C91679"/>
    <w:rsid w:val="00C91EFF"/>
    <w:rsid w:val="00C92BF5"/>
    <w:rsid w:val="00C93F84"/>
    <w:rsid w:val="00C96B28"/>
    <w:rsid w:val="00C975C4"/>
    <w:rsid w:val="00CA04E3"/>
    <w:rsid w:val="00CA157C"/>
    <w:rsid w:val="00CA18B6"/>
    <w:rsid w:val="00CA1F9F"/>
    <w:rsid w:val="00CA2B74"/>
    <w:rsid w:val="00CA34A0"/>
    <w:rsid w:val="00CA510B"/>
    <w:rsid w:val="00CA68FC"/>
    <w:rsid w:val="00CA7D13"/>
    <w:rsid w:val="00CB05AE"/>
    <w:rsid w:val="00CB103C"/>
    <w:rsid w:val="00CB2DDA"/>
    <w:rsid w:val="00CB3167"/>
    <w:rsid w:val="00CB4175"/>
    <w:rsid w:val="00CB5351"/>
    <w:rsid w:val="00CB60E4"/>
    <w:rsid w:val="00CB6EB2"/>
    <w:rsid w:val="00CB7319"/>
    <w:rsid w:val="00CC077B"/>
    <w:rsid w:val="00CC274C"/>
    <w:rsid w:val="00CC2B02"/>
    <w:rsid w:val="00CC5858"/>
    <w:rsid w:val="00CC5AEA"/>
    <w:rsid w:val="00CC61DA"/>
    <w:rsid w:val="00CC6C26"/>
    <w:rsid w:val="00CC7FE4"/>
    <w:rsid w:val="00CD0528"/>
    <w:rsid w:val="00CD108D"/>
    <w:rsid w:val="00CD1DC2"/>
    <w:rsid w:val="00CD2067"/>
    <w:rsid w:val="00CD2D39"/>
    <w:rsid w:val="00CD316B"/>
    <w:rsid w:val="00CD3407"/>
    <w:rsid w:val="00CD3E53"/>
    <w:rsid w:val="00CD45C5"/>
    <w:rsid w:val="00CD5538"/>
    <w:rsid w:val="00CD722A"/>
    <w:rsid w:val="00CD7C5E"/>
    <w:rsid w:val="00CE0364"/>
    <w:rsid w:val="00CE046C"/>
    <w:rsid w:val="00CE0724"/>
    <w:rsid w:val="00CE0AAE"/>
    <w:rsid w:val="00CE0C7E"/>
    <w:rsid w:val="00CE0EE5"/>
    <w:rsid w:val="00CE1372"/>
    <w:rsid w:val="00CE4382"/>
    <w:rsid w:val="00CE4C41"/>
    <w:rsid w:val="00CE5699"/>
    <w:rsid w:val="00CE5DF8"/>
    <w:rsid w:val="00CE75BE"/>
    <w:rsid w:val="00CF07F3"/>
    <w:rsid w:val="00CF29FC"/>
    <w:rsid w:val="00CF2D67"/>
    <w:rsid w:val="00CF2E71"/>
    <w:rsid w:val="00CF3298"/>
    <w:rsid w:val="00CF3B8C"/>
    <w:rsid w:val="00CF3CB5"/>
    <w:rsid w:val="00CF3EB3"/>
    <w:rsid w:val="00CF4E61"/>
    <w:rsid w:val="00CF602F"/>
    <w:rsid w:val="00CF605C"/>
    <w:rsid w:val="00CF63D9"/>
    <w:rsid w:val="00CF6D9F"/>
    <w:rsid w:val="00CF6DBB"/>
    <w:rsid w:val="00CF73A3"/>
    <w:rsid w:val="00CF75E8"/>
    <w:rsid w:val="00D00C0D"/>
    <w:rsid w:val="00D01397"/>
    <w:rsid w:val="00D02424"/>
    <w:rsid w:val="00D030F0"/>
    <w:rsid w:val="00D033BC"/>
    <w:rsid w:val="00D04DD2"/>
    <w:rsid w:val="00D05989"/>
    <w:rsid w:val="00D060A3"/>
    <w:rsid w:val="00D063DB"/>
    <w:rsid w:val="00D0740C"/>
    <w:rsid w:val="00D1064B"/>
    <w:rsid w:val="00D12740"/>
    <w:rsid w:val="00D134CA"/>
    <w:rsid w:val="00D14999"/>
    <w:rsid w:val="00D16C10"/>
    <w:rsid w:val="00D20BAC"/>
    <w:rsid w:val="00D20C9C"/>
    <w:rsid w:val="00D235CB"/>
    <w:rsid w:val="00D265BD"/>
    <w:rsid w:val="00D305A1"/>
    <w:rsid w:val="00D33467"/>
    <w:rsid w:val="00D3598A"/>
    <w:rsid w:val="00D36343"/>
    <w:rsid w:val="00D365AD"/>
    <w:rsid w:val="00D369DB"/>
    <w:rsid w:val="00D37030"/>
    <w:rsid w:val="00D379D4"/>
    <w:rsid w:val="00D37FC5"/>
    <w:rsid w:val="00D40270"/>
    <w:rsid w:val="00D412EC"/>
    <w:rsid w:val="00D413BF"/>
    <w:rsid w:val="00D41A84"/>
    <w:rsid w:val="00D443CB"/>
    <w:rsid w:val="00D4541C"/>
    <w:rsid w:val="00D467DD"/>
    <w:rsid w:val="00D4680D"/>
    <w:rsid w:val="00D5057B"/>
    <w:rsid w:val="00D50971"/>
    <w:rsid w:val="00D50F6A"/>
    <w:rsid w:val="00D51F42"/>
    <w:rsid w:val="00D528C7"/>
    <w:rsid w:val="00D54F8A"/>
    <w:rsid w:val="00D55941"/>
    <w:rsid w:val="00D55A76"/>
    <w:rsid w:val="00D55EDF"/>
    <w:rsid w:val="00D57E3B"/>
    <w:rsid w:val="00D57F9A"/>
    <w:rsid w:val="00D61E3E"/>
    <w:rsid w:val="00D62509"/>
    <w:rsid w:val="00D62F89"/>
    <w:rsid w:val="00D6408D"/>
    <w:rsid w:val="00D64B3D"/>
    <w:rsid w:val="00D65262"/>
    <w:rsid w:val="00D6534A"/>
    <w:rsid w:val="00D67458"/>
    <w:rsid w:val="00D6750F"/>
    <w:rsid w:val="00D67D96"/>
    <w:rsid w:val="00D70633"/>
    <w:rsid w:val="00D70D9A"/>
    <w:rsid w:val="00D71BE8"/>
    <w:rsid w:val="00D71DB1"/>
    <w:rsid w:val="00D72097"/>
    <w:rsid w:val="00D7217F"/>
    <w:rsid w:val="00D7235B"/>
    <w:rsid w:val="00D758E8"/>
    <w:rsid w:val="00D75991"/>
    <w:rsid w:val="00D76A8C"/>
    <w:rsid w:val="00D76A90"/>
    <w:rsid w:val="00D77086"/>
    <w:rsid w:val="00D804F8"/>
    <w:rsid w:val="00D80F68"/>
    <w:rsid w:val="00D81AF6"/>
    <w:rsid w:val="00D82290"/>
    <w:rsid w:val="00D8237B"/>
    <w:rsid w:val="00D828C4"/>
    <w:rsid w:val="00D8339B"/>
    <w:rsid w:val="00D84361"/>
    <w:rsid w:val="00D853D2"/>
    <w:rsid w:val="00D85D86"/>
    <w:rsid w:val="00D86358"/>
    <w:rsid w:val="00D869F2"/>
    <w:rsid w:val="00D9048E"/>
    <w:rsid w:val="00D90A87"/>
    <w:rsid w:val="00D9249B"/>
    <w:rsid w:val="00D93426"/>
    <w:rsid w:val="00D93F64"/>
    <w:rsid w:val="00D94BA0"/>
    <w:rsid w:val="00D94E05"/>
    <w:rsid w:val="00D95A7F"/>
    <w:rsid w:val="00D95B0A"/>
    <w:rsid w:val="00D95EC9"/>
    <w:rsid w:val="00D97576"/>
    <w:rsid w:val="00D9777F"/>
    <w:rsid w:val="00DA1161"/>
    <w:rsid w:val="00DA1248"/>
    <w:rsid w:val="00DA23E5"/>
    <w:rsid w:val="00DA27B7"/>
    <w:rsid w:val="00DA33FB"/>
    <w:rsid w:val="00DA365E"/>
    <w:rsid w:val="00DA37A0"/>
    <w:rsid w:val="00DA3AFC"/>
    <w:rsid w:val="00DA3C48"/>
    <w:rsid w:val="00DA3D3F"/>
    <w:rsid w:val="00DA3F92"/>
    <w:rsid w:val="00DA449A"/>
    <w:rsid w:val="00DA508B"/>
    <w:rsid w:val="00DA5FA1"/>
    <w:rsid w:val="00DA6821"/>
    <w:rsid w:val="00DA6E26"/>
    <w:rsid w:val="00DA75A8"/>
    <w:rsid w:val="00DA7805"/>
    <w:rsid w:val="00DA7A2B"/>
    <w:rsid w:val="00DB01C8"/>
    <w:rsid w:val="00DB0DC5"/>
    <w:rsid w:val="00DB2058"/>
    <w:rsid w:val="00DB20BF"/>
    <w:rsid w:val="00DB20CC"/>
    <w:rsid w:val="00DB3722"/>
    <w:rsid w:val="00DB3DF8"/>
    <w:rsid w:val="00DB42C0"/>
    <w:rsid w:val="00DB5742"/>
    <w:rsid w:val="00DB5939"/>
    <w:rsid w:val="00DB76D8"/>
    <w:rsid w:val="00DB7926"/>
    <w:rsid w:val="00DB7998"/>
    <w:rsid w:val="00DB7C3F"/>
    <w:rsid w:val="00DC1896"/>
    <w:rsid w:val="00DC24F5"/>
    <w:rsid w:val="00DC327D"/>
    <w:rsid w:val="00DC50BF"/>
    <w:rsid w:val="00DC51E4"/>
    <w:rsid w:val="00DC5D82"/>
    <w:rsid w:val="00DC62BC"/>
    <w:rsid w:val="00DC6797"/>
    <w:rsid w:val="00DC797E"/>
    <w:rsid w:val="00DD0713"/>
    <w:rsid w:val="00DD1B4A"/>
    <w:rsid w:val="00DD35AC"/>
    <w:rsid w:val="00DD3A36"/>
    <w:rsid w:val="00DD3C69"/>
    <w:rsid w:val="00DD4D4C"/>
    <w:rsid w:val="00DD4E52"/>
    <w:rsid w:val="00DD5210"/>
    <w:rsid w:val="00DD64F6"/>
    <w:rsid w:val="00DD679C"/>
    <w:rsid w:val="00DD6967"/>
    <w:rsid w:val="00DD73A6"/>
    <w:rsid w:val="00DE03CC"/>
    <w:rsid w:val="00DE183B"/>
    <w:rsid w:val="00DE1CF0"/>
    <w:rsid w:val="00DE2A61"/>
    <w:rsid w:val="00DE2B94"/>
    <w:rsid w:val="00DE2D6A"/>
    <w:rsid w:val="00DE3F31"/>
    <w:rsid w:val="00DE4822"/>
    <w:rsid w:val="00DE4AF1"/>
    <w:rsid w:val="00DE5F6A"/>
    <w:rsid w:val="00DE646F"/>
    <w:rsid w:val="00DE678A"/>
    <w:rsid w:val="00DE6DBB"/>
    <w:rsid w:val="00DE6E42"/>
    <w:rsid w:val="00DF0A75"/>
    <w:rsid w:val="00DF1118"/>
    <w:rsid w:val="00DF1E8A"/>
    <w:rsid w:val="00DF34AD"/>
    <w:rsid w:val="00DF3B89"/>
    <w:rsid w:val="00DF5282"/>
    <w:rsid w:val="00DF5425"/>
    <w:rsid w:val="00DF5E4B"/>
    <w:rsid w:val="00DF6C51"/>
    <w:rsid w:val="00DF7F88"/>
    <w:rsid w:val="00E001D5"/>
    <w:rsid w:val="00E02E84"/>
    <w:rsid w:val="00E050D0"/>
    <w:rsid w:val="00E1002F"/>
    <w:rsid w:val="00E1025D"/>
    <w:rsid w:val="00E128FD"/>
    <w:rsid w:val="00E139E2"/>
    <w:rsid w:val="00E13BB7"/>
    <w:rsid w:val="00E15463"/>
    <w:rsid w:val="00E20543"/>
    <w:rsid w:val="00E20BFE"/>
    <w:rsid w:val="00E22267"/>
    <w:rsid w:val="00E22B86"/>
    <w:rsid w:val="00E230ED"/>
    <w:rsid w:val="00E231C3"/>
    <w:rsid w:val="00E23702"/>
    <w:rsid w:val="00E25609"/>
    <w:rsid w:val="00E268D1"/>
    <w:rsid w:val="00E273E8"/>
    <w:rsid w:val="00E27669"/>
    <w:rsid w:val="00E27B5D"/>
    <w:rsid w:val="00E310CE"/>
    <w:rsid w:val="00E33857"/>
    <w:rsid w:val="00E33C66"/>
    <w:rsid w:val="00E35024"/>
    <w:rsid w:val="00E36EAA"/>
    <w:rsid w:val="00E37156"/>
    <w:rsid w:val="00E37BE5"/>
    <w:rsid w:val="00E40250"/>
    <w:rsid w:val="00E4062A"/>
    <w:rsid w:val="00E4123F"/>
    <w:rsid w:val="00E41B51"/>
    <w:rsid w:val="00E42299"/>
    <w:rsid w:val="00E423F8"/>
    <w:rsid w:val="00E42408"/>
    <w:rsid w:val="00E42502"/>
    <w:rsid w:val="00E4293B"/>
    <w:rsid w:val="00E43CD4"/>
    <w:rsid w:val="00E44ACE"/>
    <w:rsid w:val="00E44CA4"/>
    <w:rsid w:val="00E45384"/>
    <w:rsid w:val="00E47EE0"/>
    <w:rsid w:val="00E5096F"/>
    <w:rsid w:val="00E51544"/>
    <w:rsid w:val="00E51DF7"/>
    <w:rsid w:val="00E52D68"/>
    <w:rsid w:val="00E53C7F"/>
    <w:rsid w:val="00E53CA0"/>
    <w:rsid w:val="00E5406F"/>
    <w:rsid w:val="00E55BB7"/>
    <w:rsid w:val="00E57A04"/>
    <w:rsid w:val="00E57A99"/>
    <w:rsid w:val="00E60825"/>
    <w:rsid w:val="00E61CDD"/>
    <w:rsid w:val="00E61F45"/>
    <w:rsid w:val="00E640F6"/>
    <w:rsid w:val="00E64644"/>
    <w:rsid w:val="00E64D85"/>
    <w:rsid w:val="00E65D90"/>
    <w:rsid w:val="00E66473"/>
    <w:rsid w:val="00E67DE3"/>
    <w:rsid w:val="00E7010E"/>
    <w:rsid w:val="00E70981"/>
    <w:rsid w:val="00E71F95"/>
    <w:rsid w:val="00E73378"/>
    <w:rsid w:val="00E73517"/>
    <w:rsid w:val="00E75095"/>
    <w:rsid w:val="00E758C0"/>
    <w:rsid w:val="00E75A11"/>
    <w:rsid w:val="00E75BD7"/>
    <w:rsid w:val="00E7600F"/>
    <w:rsid w:val="00E76C24"/>
    <w:rsid w:val="00E77438"/>
    <w:rsid w:val="00E800AA"/>
    <w:rsid w:val="00E80715"/>
    <w:rsid w:val="00E81B29"/>
    <w:rsid w:val="00E839BF"/>
    <w:rsid w:val="00E8444D"/>
    <w:rsid w:val="00E8482B"/>
    <w:rsid w:val="00E84A19"/>
    <w:rsid w:val="00E85164"/>
    <w:rsid w:val="00E852D3"/>
    <w:rsid w:val="00E87277"/>
    <w:rsid w:val="00E91D92"/>
    <w:rsid w:val="00E9227A"/>
    <w:rsid w:val="00E926CD"/>
    <w:rsid w:val="00E92E57"/>
    <w:rsid w:val="00E93641"/>
    <w:rsid w:val="00E937AF"/>
    <w:rsid w:val="00E93C2F"/>
    <w:rsid w:val="00E945C4"/>
    <w:rsid w:val="00E94886"/>
    <w:rsid w:val="00E951E9"/>
    <w:rsid w:val="00E95415"/>
    <w:rsid w:val="00E9549C"/>
    <w:rsid w:val="00E964D9"/>
    <w:rsid w:val="00E965E4"/>
    <w:rsid w:val="00EA0682"/>
    <w:rsid w:val="00EA06EF"/>
    <w:rsid w:val="00EA07D4"/>
    <w:rsid w:val="00EA07DB"/>
    <w:rsid w:val="00EA1286"/>
    <w:rsid w:val="00EA1FED"/>
    <w:rsid w:val="00EA54C4"/>
    <w:rsid w:val="00EA5966"/>
    <w:rsid w:val="00EA6566"/>
    <w:rsid w:val="00EA704F"/>
    <w:rsid w:val="00EA7256"/>
    <w:rsid w:val="00EB04B0"/>
    <w:rsid w:val="00EB0BD7"/>
    <w:rsid w:val="00EB0E0D"/>
    <w:rsid w:val="00EB1104"/>
    <w:rsid w:val="00EB16FB"/>
    <w:rsid w:val="00EB17B3"/>
    <w:rsid w:val="00EB1CE1"/>
    <w:rsid w:val="00EB414F"/>
    <w:rsid w:val="00EB4625"/>
    <w:rsid w:val="00EB4FD5"/>
    <w:rsid w:val="00EB54D9"/>
    <w:rsid w:val="00EB5C8C"/>
    <w:rsid w:val="00EB68B1"/>
    <w:rsid w:val="00EB7C28"/>
    <w:rsid w:val="00EC0730"/>
    <w:rsid w:val="00EC1B0E"/>
    <w:rsid w:val="00EC335E"/>
    <w:rsid w:val="00EC5450"/>
    <w:rsid w:val="00EC5A8D"/>
    <w:rsid w:val="00EC6263"/>
    <w:rsid w:val="00ED0295"/>
    <w:rsid w:val="00ED10B9"/>
    <w:rsid w:val="00ED1347"/>
    <w:rsid w:val="00ED1854"/>
    <w:rsid w:val="00ED1F5A"/>
    <w:rsid w:val="00ED2085"/>
    <w:rsid w:val="00ED238C"/>
    <w:rsid w:val="00ED2403"/>
    <w:rsid w:val="00ED269D"/>
    <w:rsid w:val="00ED2874"/>
    <w:rsid w:val="00ED2B0E"/>
    <w:rsid w:val="00ED337F"/>
    <w:rsid w:val="00ED34F3"/>
    <w:rsid w:val="00ED3B0F"/>
    <w:rsid w:val="00ED4046"/>
    <w:rsid w:val="00ED4867"/>
    <w:rsid w:val="00ED5877"/>
    <w:rsid w:val="00ED5F1D"/>
    <w:rsid w:val="00EE2A97"/>
    <w:rsid w:val="00EE3322"/>
    <w:rsid w:val="00EE38F8"/>
    <w:rsid w:val="00EE749A"/>
    <w:rsid w:val="00EE7D91"/>
    <w:rsid w:val="00EF0E1C"/>
    <w:rsid w:val="00EF1CE2"/>
    <w:rsid w:val="00EF343B"/>
    <w:rsid w:val="00EF394E"/>
    <w:rsid w:val="00EF42DE"/>
    <w:rsid w:val="00EF5A24"/>
    <w:rsid w:val="00EF6775"/>
    <w:rsid w:val="00F00153"/>
    <w:rsid w:val="00F00261"/>
    <w:rsid w:val="00F00900"/>
    <w:rsid w:val="00F00C62"/>
    <w:rsid w:val="00F016A0"/>
    <w:rsid w:val="00F02EE4"/>
    <w:rsid w:val="00F047C3"/>
    <w:rsid w:val="00F071BE"/>
    <w:rsid w:val="00F07D24"/>
    <w:rsid w:val="00F07F9D"/>
    <w:rsid w:val="00F12C97"/>
    <w:rsid w:val="00F13BD7"/>
    <w:rsid w:val="00F13D02"/>
    <w:rsid w:val="00F147C5"/>
    <w:rsid w:val="00F157FC"/>
    <w:rsid w:val="00F15EC7"/>
    <w:rsid w:val="00F16999"/>
    <w:rsid w:val="00F16B57"/>
    <w:rsid w:val="00F16E52"/>
    <w:rsid w:val="00F20D2A"/>
    <w:rsid w:val="00F214EB"/>
    <w:rsid w:val="00F22059"/>
    <w:rsid w:val="00F238FE"/>
    <w:rsid w:val="00F23DEB"/>
    <w:rsid w:val="00F2553D"/>
    <w:rsid w:val="00F27A12"/>
    <w:rsid w:val="00F27AC3"/>
    <w:rsid w:val="00F27C1A"/>
    <w:rsid w:val="00F313C9"/>
    <w:rsid w:val="00F32EA4"/>
    <w:rsid w:val="00F344B3"/>
    <w:rsid w:val="00F35E65"/>
    <w:rsid w:val="00F35F4E"/>
    <w:rsid w:val="00F36A89"/>
    <w:rsid w:val="00F4015B"/>
    <w:rsid w:val="00F40FA0"/>
    <w:rsid w:val="00F423A9"/>
    <w:rsid w:val="00F4290C"/>
    <w:rsid w:val="00F4390D"/>
    <w:rsid w:val="00F43F70"/>
    <w:rsid w:val="00F447BA"/>
    <w:rsid w:val="00F4632E"/>
    <w:rsid w:val="00F4684B"/>
    <w:rsid w:val="00F475AE"/>
    <w:rsid w:val="00F50FE3"/>
    <w:rsid w:val="00F5249A"/>
    <w:rsid w:val="00F52755"/>
    <w:rsid w:val="00F530DB"/>
    <w:rsid w:val="00F531DB"/>
    <w:rsid w:val="00F53752"/>
    <w:rsid w:val="00F540C6"/>
    <w:rsid w:val="00F54A5E"/>
    <w:rsid w:val="00F55238"/>
    <w:rsid w:val="00F56825"/>
    <w:rsid w:val="00F577E2"/>
    <w:rsid w:val="00F6058A"/>
    <w:rsid w:val="00F6092B"/>
    <w:rsid w:val="00F60D2F"/>
    <w:rsid w:val="00F61D0E"/>
    <w:rsid w:val="00F6202D"/>
    <w:rsid w:val="00F62D33"/>
    <w:rsid w:val="00F64028"/>
    <w:rsid w:val="00F649CB"/>
    <w:rsid w:val="00F64ED3"/>
    <w:rsid w:val="00F66C4D"/>
    <w:rsid w:val="00F71AC6"/>
    <w:rsid w:val="00F72D47"/>
    <w:rsid w:val="00F73573"/>
    <w:rsid w:val="00F737A7"/>
    <w:rsid w:val="00F75C5C"/>
    <w:rsid w:val="00F7797D"/>
    <w:rsid w:val="00F81366"/>
    <w:rsid w:val="00F81525"/>
    <w:rsid w:val="00F81F23"/>
    <w:rsid w:val="00F82F34"/>
    <w:rsid w:val="00F8323F"/>
    <w:rsid w:val="00F83391"/>
    <w:rsid w:val="00F83ABF"/>
    <w:rsid w:val="00F847C4"/>
    <w:rsid w:val="00F8489E"/>
    <w:rsid w:val="00F851A9"/>
    <w:rsid w:val="00F86437"/>
    <w:rsid w:val="00F868A1"/>
    <w:rsid w:val="00F874D4"/>
    <w:rsid w:val="00F87BE5"/>
    <w:rsid w:val="00F93EF4"/>
    <w:rsid w:val="00F93FDA"/>
    <w:rsid w:val="00F950B5"/>
    <w:rsid w:val="00F951CC"/>
    <w:rsid w:val="00F959B8"/>
    <w:rsid w:val="00FA2CA3"/>
    <w:rsid w:val="00FA36D4"/>
    <w:rsid w:val="00FA3EAF"/>
    <w:rsid w:val="00FA46BC"/>
    <w:rsid w:val="00FA4820"/>
    <w:rsid w:val="00FA5407"/>
    <w:rsid w:val="00FA55CA"/>
    <w:rsid w:val="00FA7DB8"/>
    <w:rsid w:val="00FB0DCB"/>
    <w:rsid w:val="00FB20A1"/>
    <w:rsid w:val="00FB26CD"/>
    <w:rsid w:val="00FB4F56"/>
    <w:rsid w:val="00FB606E"/>
    <w:rsid w:val="00FB621E"/>
    <w:rsid w:val="00FB6AFE"/>
    <w:rsid w:val="00FB6F99"/>
    <w:rsid w:val="00FC1105"/>
    <w:rsid w:val="00FC1248"/>
    <w:rsid w:val="00FC190A"/>
    <w:rsid w:val="00FC234E"/>
    <w:rsid w:val="00FC3B98"/>
    <w:rsid w:val="00FC4426"/>
    <w:rsid w:val="00FC4A88"/>
    <w:rsid w:val="00FC55B5"/>
    <w:rsid w:val="00FC571D"/>
    <w:rsid w:val="00FC6DC2"/>
    <w:rsid w:val="00FC7DD5"/>
    <w:rsid w:val="00FD0485"/>
    <w:rsid w:val="00FD10D3"/>
    <w:rsid w:val="00FD3BBB"/>
    <w:rsid w:val="00FD4CA1"/>
    <w:rsid w:val="00FD5E02"/>
    <w:rsid w:val="00FD5E64"/>
    <w:rsid w:val="00FD7CFB"/>
    <w:rsid w:val="00FE04A4"/>
    <w:rsid w:val="00FE0B21"/>
    <w:rsid w:val="00FE1BB4"/>
    <w:rsid w:val="00FE21EC"/>
    <w:rsid w:val="00FE316A"/>
    <w:rsid w:val="00FE5949"/>
    <w:rsid w:val="00FE59BF"/>
    <w:rsid w:val="00FE63EF"/>
    <w:rsid w:val="00FF0021"/>
    <w:rsid w:val="00FF0FBF"/>
    <w:rsid w:val="00FF1D63"/>
    <w:rsid w:val="00FF27DF"/>
    <w:rsid w:val="00FF40EE"/>
    <w:rsid w:val="00FF7151"/>
    <w:rsid w:val="00FF7763"/>
    <w:rsid w:val="00FF7CBE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2">
      <o:colormru v:ext="edit" colors="#fcebd4,#e7fe9c,#69f,#99f,#9cf"/>
      <o:colormenu v:ext="edit" fillcolor="#9cf"/>
    </o:shapedefaults>
    <o:shapelayout v:ext="edit">
      <o:idmap v:ext="edit" data="1"/>
      <o:rules v:ext="edit">
        <o:r id="V:Rule13" type="connector" idref="#_x0000_s1189"/>
        <o:r id="V:Rule14" type="connector" idref="#_x0000_s1188"/>
        <o:r id="V:Rule15" type="connector" idref="#_x0000_s1185"/>
        <o:r id="V:Rule16" type="connector" idref="#_x0000_s1184"/>
        <o:r id="V:Rule17" type="connector" idref="#_x0000_s1126"/>
        <o:r id="V:Rule18" type="connector" idref="#_x0000_s1183"/>
        <o:r id="V:Rule19" type="connector" idref="#_s1051"/>
        <o:r id="V:Rule20" type="connector" idref="#_x0000_s1190"/>
        <o:r id="V:Rule21" type="connector" idref="#_x0000_s1187"/>
        <o:r id="V:Rule22" type="connector" idref="#_s1040"/>
        <o:r id="V:Rule23" type="connector" idref="#_x0000_s1127"/>
        <o:r id="V:Rule24" type="connector" idref="#_x0000_s112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45E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A3A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E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D0E"/>
    <w:pPr>
      <w:ind w:left="720"/>
      <w:contextualSpacing/>
    </w:pPr>
  </w:style>
  <w:style w:type="paragraph" w:styleId="a4">
    <w:name w:val="Body Text"/>
    <w:aliases w:val="Основной текст1,Основной текст Знак Знак,bt"/>
    <w:basedOn w:val="a"/>
    <w:link w:val="a5"/>
    <w:rsid w:val="008839D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aliases w:val="Основной текст1 Знак,Основной текст Знак Знак Знак,bt Знак"/>
    <w:link w:val="a4"/>
    <w:rsid w:val="008839D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1A3A71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6">
    <w:name w:val="Мой стиль"/>
    <w:basedOn w:val="a"/>
    <w:link w:val="a7"/>
    <w:rsid w:val="00C05D9F"/>
    <w:pPr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Мой стиль Знак"/>
    <w:link w:val="a6"/>
    <w:rsid w:val="00C05D9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Strong"/>
    <w:uiPriority w:val="22"/>
    <w:qFormat/>
    <w:rsid w:val="00E87277"/>
    <w:rPr>
      <w:b/>
      <w:bCs/>
    </w:rPr>
  </w:style>
  <w:style w:type="character" w:styleId="a9">
    <w:name w:val="Hyperlink"/>
    <w:uiPriority w:val="99"/>
    <w:rsid w:val="00E36EAA"/>
    <w:rPr>
      <w:color w:val="0000FF"/>
      <w:u w:val="single"/>
    </w:rPr>
  </w:style>
  <w:style w:type="character" w:customStyle="1" w:styleId="aa">
    <w:name w:val="Основной текст_"/>
    <w:link w:val="50"/>
    <w:rsid w:val="0080293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">
    <w:name w:val="Основной текст27"/>
    <w:rsid w:val="0080293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50">
    <w:name w:val="Основной текст50"/>
    <w:basedOn w:val="a"/>
    <w:link w:val="aa"/>
    <w:rsid w:val="00802937"/>
    <w:pPr>
      <w:widowControl w:val="0"/>
      <w:shd w:val="clear" w:color="auto" w:fill="FFFFFF"/>
      <w:spacing w:before="180" w:after="2280" w:line="331" w:lineRule="exact"/>
      <w:ind w:hanging="2560"/>
      <w:jc w:val="center"/>
    </w:pPr>
    <w:rPr>
      <w:rFonts w:ascii="Times New Roman" w:eastAsia="Times New Roman" w:hAnsi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13D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13D5A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1F1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List 2 Accent 1"/>
    <w:basedOn w:val="a1"/>
    <w:uiPriority w:val="66"/>
    <w:rsid w:val="007C25BD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656B9C"/>
    <w:pPr>
      <w:tabs>
        <w:tab w:val="decimal" w:pos="360"/>
      </w:tabs>
    </w:pPr>
    <w:rPr>
      <w:lang w:eastAsia="ru-RU"/>
    </w:rPr>
  </w:style>
  <w:style w:type="paragraph" w:styleId="ae">
    <w:name w:val="footnote text"/>
    <w:basedOn w:val="a"/>
    <w:link w:val="af"/>
    <w:uiPriority w:val="99"/>
    <w:unhideWhenUsed/>
    <w:rsid w:val="00656B9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сноски Знак"/>
    <w:link w:val="ae"/>
    <w:uiPriority w:val="99"/>
    <w:rsid w:val="00656B9C"/>
    <w:rPr>
      <w:rFonts w:eastAsia="Times New Roman"/>
      <w:sz w:val="20"/>
      <w:szCs w:val="20"/>
      <w:lang w:eastAsia="ru-RU"/>
    </w:rPr>
  </w:style>
  <w:style w:type="character" w:styleId="af0">
    <w:name w:val="Subtle Emphasis"/>
    <w:uiPriority w:val="19"/>
    <w:qFormat/>
    <w:rsid w:val="00656B9C"/>
    <w:rPr>
      <w:i/>
      <w:iCs/>
      <w:color w:val="000000"/>
    </w:rPr>
  </w:style>
  <w:style w:type="table" w:styleId="2-5">
    <w:name w:val="Medium Shading 2 Accent 5"/>
    <w:basedOn w:val="a1"/>
    <w:uiPriority w:val="64"/>
    <w:rsid w:val="00656B9C"/>
    <w:rPr>
      <w:rFonts w:eastAsia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List 2 Accent 2"/>
    <w:basedOn w:val="a1"/>
    <w:uiPriority w:val="66"/>
    <w:rsid w:val="002F0C6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9DD9"/>
        <w:left w:val="single" w:sz="8" w:space="0" w:color="009DD9"/>
        <w:bottom w:val="single" w:sz="8" w:space="0" w:color="009DD9"/>
        <w:right w:val="single" w:sz="8" w:space="0" w:color="009D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9DD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9DD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fault">
    <w:name w:val="Default"/>
    <w:rsid w:val="00C36E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2-11">
    <w:name w:val="Средний список 2 - Акцент 11"/>
    <w:basedOn w:val="a1"/>
    <w:next w:val="2-1"/>
    <w:uiPriority w:val="66"/>
    <w:rsid w:val="000F419A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f1">
    <w:name w:val="header"/>
    <w:basedOn w:val="a"/>
    <w:link w:val="af2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rsid w:val="000E427B"/>
  </w:style>
  <w:style w:type="paragraph" w:styleId="af3">
    <w:name w:val="footer"/>
    <w:basedOn w:val="a"/>
    <w:link w:val="af4"/>
    <w:uiPriority w:val="99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E427B"/>
  </w:style>
  <w:style w:type="paragraph" w:styleId="af5">
    <w:name w:val="Normal (Web)"/>
    <w:basedOn w:val="a"/>
    <w:uiPriority w:val="99"/>
    <w:semiHidden/>
    <w:unhideWhenUsed/>
    <w:rsid w:val="004108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-45">
    <w:name w:val="Таблица-сетка 4 — акцент 5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B0DFA0"/>
        <w:left w:val="single" w:sz="4" w:space="0" w:color="B0DFA0"/>
        <w:bottom w:val="single" w:sz="4" w:space="0" w:color="B0DFA0"/>
        <w:right w:val="single" w:sz="4" w:space="0" w:color="B0DFA0"/>
        <w:insideH w:val="single" w:sz="4" w:space="0" w:color="B0DFA0"/>
        <w:insideV w:val="single" w:sz="4" w:space="0" w:color="B0DFA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CCA62"/>
          <w:left w:val="single" w:sz="4" w:space="0" w:color="7CCA62"/>
          <w:bottom w:val="single" w:sz="4" w:space="0" w:color="7CCA62"/>
          <w:right w:val="single" w:sz="4" w:space="0" w:color="7CCA62"/>
          <w:insideH w:val="nil"/>
          <w:insideV w:val="nil"/>
        </w:tcBorders>
        <w:shd w:val="clear" w:color="auto" w:fill="7CCA62"/>
      </w:tcPr>
    </w:tblStylePr>
    <w:tblStylePr w:type="lastRow">
      <w:rPr>
        <w:b/>
        <w:bCs/>
      </w:rPr>
      <w:tblPr/>
      <w:tcPr>
        <w:tcBorders>
          <w:top w:val="double" w:sz="4" w:space="0" w:color="7CCA6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/>
      </w:tcPr>
    </w:tblStylePr>
    <w:tblStylePr w:type="band1Horz">
      <w:tblPr/>
      <w:tcPr>
        <w:shd w:val="clear" w:color="auto" w:fill="E4F4DF"/>
      </w:tcPr>
    </w:tblStylePr>
  </w:style>
  <w:style w:type="table" w:customStyle="1" w:styleId="-43">
    <w:name w:val="Таблица-сетка 4 — акцент 3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5DEFF6"/>
        <w:left w:val="single" w:sz="4" w:space="0" w:color="5DEFF6"/>
        <w:bottom w:val="single" w:sz="4" w:space="0" w:color="5DEFF6"/>
        <w:right w:val="single" w:sz="4" w:space="0" w:color="5DEFF6"/>
        <w:insideH w:val="single" w:sz="4" w:space="0" w:color="5DEFF6"/>
        <w:insideV w:val="single" w:sz="4" w:space="0" w:color="5DEFF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BD0D9"/>
          <w:left w:val="single" w:sz="4" w:space="0" w:color="0BD0D9"/>
          <w:bottom w:val="single" w:sz="4" w:space="0" w:color="0BD0D9"/>
          <w:right w:val="single" w:sz="4" w:space="0" w:color="0BD0D9"/>
          <w:insideH w:val="nil"/>
          <w:insideV w:val="nil"/>
        </w:tcBorders>
        <w:shd w:val="clear" w:color="auto" w:fill="0BD0D9"/>
      </w:tcPr>
    </w:tblStylePr>
    <w:tblStylePr w:type="lastRow">
      <w:rPr>
        <w:b/>
        <w:bCs/>
      </w:rPr>
      <w:tblPr/>
      <w:tcPr>
        <w:tcBorders>
          <w:top w:val="double" w:sz="4" w:space="0" w:color="0BD0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/>
      </w:tcPr>
    </w:tblStylePr>
    <w:tblStylePr w:type="band1Horz">
      <w:tblPr/>
      <w:tcPr>
        <w:shd w:val="clear" w:color="auto" w:fill="C9F9FC"/>
      </w:tcPr>
    </w:tblStylePr>
  </w:style>
  <w:style w:type="table" w:customStyle="1" w:styleId="-41">
    <w:name w:val="Таблица-сетка 4 — акцент 1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  <w:insideV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  <w:insideV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0F6F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1">
    <w:name w:val="Список-таблица 2 — акцент 1"/>
    <w:basedOn w:val="a1"/>
    <w:uiPriority w:val="47"/>
    <w:rsid w:val="00377C19"/>
    <w:tblPr>
      <w:tblStyleRowBandSize w:val="1"/>
      <w:tblStyleColBandSize w:val="1"/>
      <w:tblInd w:w="0" w:type="dxa"/>
      <w:tblBorders>
        <w:top w:val="single" w:sz="4" w:space="0" w:color="59A9F2"/>
        <w:bottom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410">
    <w:name w:val="Список-таблица 4 — акцент 1"/>
    <w:basedOn w:val="a1"/>
    <w:uiPriority w:val="49"/>
    <w:rsid w:val="00377C19"/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59A9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6">
    <w:name w:val="Список-таблица 2 — акцент 6"/>
    <w:basedOn w:val="a1"/>
    <w:uiPriority w:val="47"/>
    <w:rsid w:val="007373C0"/>
    <w:tblPr>
      <w:tblStyleRowBandSize w:val="1"/>
      <w:tblStyleColBandSize w:val="1"/>
      <w:tblInd w:w="0" w:type="dxa"/>
      <w:tblBorders>
        <w:top w:val="single" w:sz="4" w:space="0" w:color="C8DA91"/>
        <w:bottom w:val="single" w:sz="4" w:space="0" w:color="C8DA91"/>
        <w:insideH w:val="single" w:sz="4" w:space="0" w:color="C8DA9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/>
      </w:tcPr>
    </w:tblStylePr>
    <w:tblStylePr w:type="band1Horz">
      <w:tblPr/>
      <w:tcPr>
        <w:shd w:val="clear" w:color="auto" w:fill="ECF2DA"/>
      </w:tcPr>
    </w:tblStylePr>
  </w:style>
  <w:style w:type="table" w:customStyle="1" w:styleId="-22">
    <w:name w:val="Список-таблица 2 — акцент 2"/>
    <w:basedOn w:val="a1"/>
    <w:uiPriority w:val="47"/>
    <w:rsid w:val="007373C0"/>
    <w:tblPr>
      <w:tblStyleRowBandSize w:val="1"/>
      <w:tblStyleColBandSize w:val="1"/>
      <w:tblInd w:w="0" w:type="dxa"/>
      <w:tblBorders>
        <w:top w:val="single" w:sz="4" w:space="0" w:color="4FCDFF"/>
        <w:bottom w:val="single" w:sz="4" w:space="0" w:color="4FCDFF"/>
        <w:insideH w:val="single" w:sz="4" w:space="0" w:color="4FCD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/>
      </w:tcPr>
    </w:tblStylePr>
    <w:tblStylePr w:type="band1Horz">
      <w:tblPr/>
      <w:tcPr>
        <w:shd w:val="clear" w:color="auto" w:fill="C4EEFF"/>
      </w:tcPr>
    </w:tblStylePr>
  </w:style>
  <w:style w:type="paragraph" w:styleId="af6">
    <w:name w:val="No Spacing"/>
    <w:uiPriority w:val="1"/>
    <w:qFormat/>
    <w:rsid w:val="001F4C4C"/>
    <w:rPr>
      <w:sz w:val="22"/>
      <w:szCs w:val="22"/>
      <w:lang w:eastAsia="en-US"/>
    </w:rPr>
  </w:style>
  <w:style w:type="character" w:styleId="af7">
    <w:name w:val="FollowedHyperlink"/>
    <w:basedOn w:val="a0"/>
    <w:uiPriority w:val="99"/>
    <w:semiHidden/>
    <w:unhideWhenUsed/>
    <w:rsid w:val="008C38B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45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845E9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af8">
    <w:name w:val="endnote text"/>
    <w:basedOn w:val="a"/>
    <w:link w:val="af9"/>
    <w:semiHidden/>
    <w:rsid w:val="003D605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semiHidden/>
    <w:rsid w:val="003D6055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D272D"/>
  </w:style>
  <w:style w:type="paragraph" w:customStyle="1" w:styleId="ConsPlusNonformat">
    <w:name w:val="ConsPlusNonformat"/>
    <w:rsid w:val="00BC2AAC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rsid w:val="00BC2AAC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diagramLayout" Target="diagrams/layout1.xml"/><Relationship Id="rId18" Type="http://schemas.openxmlformats.org/officeDocument/2006/relationships/image" Target="media/image7.emf"/><Relationship Id="rId26" Type="http://schemas.openxmlformats.org/officeDocument/2006/relationships/diagramQuickStyle" Target="diagrams/quickStyle3.xml"/><Relationship Id="rId39" Type="http://schemas.openxmlformats.org/officeDocument/2006/relationships/chart" Target="charts/chart6.xml"/><Relationship Id="rId3" Type="http://schemas.openxmlformats.org/officeDocument/2006/relationships/styles" Target="styles.xml"/><Relationship Id="rId21" Type="http://schemas.openxmlformats.org/officeDocument/2006/relationships/diagramQuickStyle" Target="diagrams/quickStyle2.xml"/><Relationship Id="rId34" Type="http://schemas.openxmlformats.org/officeDocument/2006/relationships/chart" Target="charts/chart1.xml"/><Relationship Id="rId42" Type="http://schemas.openxmlformats.org/officeDocument/2006/relationships/chart" Target="charts/chart9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image" Target="media/image6.emf"/><Relationship Id="rId25" Type="http://schemas.openxmlformats.org/officeDocument/2006/relationships/diagramLayout" Target="diagrams/layout3.xml"/><Relationship Id="rId33" Type="http://schemas.microsoft.com/office/2007/relationships/diagramDrawing" Target="diagrams/drawing4.xml"/><Relationship Id="rId38" Type="http://schemas.openxmlformats.org/officeDocument/2006/relationships/chart" Target="charts/chart5.xml"/><Relationship Id="rId46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diagramLayout" Target="diagrams/layout2.xml"/><Relationship Id="rId29" Type="http://schemas.openxmlformats.org/officeDocument/2006/relationships/diagramData" Target="diagrams/data4.xml"/><Relationship Id="rId41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diagramData" Target="diagrams/data3.xml"/><Relationship Id="rId32" Type="http://schemas.openxmlformats.org/officeDocument/2006/relationships/diagramColors" Target="diagrams/colors4.xml"/><Relationship Id="rId37" Type="http://schemas.openxmlformats.org/officeDocument/2006/relationships/chart" Target="charts/chart4.xml"/><Relationship Id="rId40" Type="http://schemas.openxmlformats.org/officeDocument/2006/relationships/chart" Target="charts/chart7.xml"/><Relationship Id="rId45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23" Type="http://schemas.microsoft.com/office/2007/relationships/diagramDrawing" Target="diagrams/drawing2.xml"/><Relationship Id="rId28" Type="http://schemas.microsoft.com/office/2007/relationships/diagramDrawing" Target="diagrams/drawing3.xml"/><Relationship Id="rId36" Type="http://schemas.openxmlformats.org/officeDocument/2006/relationships/chart" Target="charts/chart3.xml"/><Relationship Id="rId10" Type="http://schemas.openxmlformats.org/officeDocument/2006/relationships/image" Target="media/image4.jpeg"/><Relationship Id="rId19" Type="http://schemas.openxmlformats.org/officeDocument/2006/relationships/diagramData" Target="diagrams/data2.xml"/><Relationship Id="rId31" Type="http://schemas.openxmlformats.org/officeDocument/2006/relationships/diagramQuickStyle" Target="diagrams/quickStyle4.xml"/><Relationship Id="rId44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diagramQuickStyle" Target="diagrams/quickStyle1.xml"/><Relationship Id="rId22" Type="http://schemas.openxmlformats.org/officeDocument/2006/relationships/diagramColors" Target="diagrams/colors2.xml"/><Relationship Id="rId27" Type="http://schemas.openxmlformats.org/officeDocument/2006/relationships/diagramColors" Target="diagrams/colors3.xml"/><Relationship Id="rId30" Type="http://schemas.openxmlformats.org/officeDocument/2006/relationships/diagramLayout" Target="diagrams/layout4.xml"/><Relationship Id="rId35" Type="http://schemas.openxmlformats.org/officeDocument/2006/relationships/chart" Target="charts/chart2.xml"/><Relationship Id="rId43" Type="http://schemas.openxmlformats.org/officeDocument/2006/relationships/header" Target="header1.xml"/><Relationship Id="rId48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46"/>
      <c:perspective val="30"/>
    </c:view3D>
    <c:plotArea>
      <c:layout>
        <c:manualLayout>
          <c:layoutTarget val="inner"/>
          <c:xMode val="edge"/>
          <c:yMode val="edge"/>
          <c:x val="2.3569154548957267E-2"/>
          <c:y val="0.22863218413778372"/>
          <c:w val="0.64432667556639722"/>
          <c:h val="0.7403727475464453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1"/>
          <c:dPt>
            <c:idx val="0"/>
            <c:spPr>
              <a:solidFill>
                <a:srgbClr val="7030A0"/>
              </a:solidFill>
            </c:spPr>
          </c:dPt>
          <c:dPt>
            <c:idx val="1"/>
            <c:spPr>
              <a:solidFill>
                <a:srgbClr val="FF33CC"/>
              </a:solidFill>
            </c:spPr>
          </c:dPt>
          <c:dPt>
            <c:idx val="2"/>
            <c:spPr>
              <a:solidFill>
                <a:srgbClr val="6699FF"/>
              </a:solidFill>
            </c:spPr>
          </c:dPt>
          <c:dPt>
            <c:idx val="3"/>
            <c:spPr>
              <a:solidFill>
                <a:srgbClr val="92D050"/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rgbClr val="E6BF1A"/>
              </a:solidFill>
            </c:spPr>
          </c:dPt>
          <c:dPt>
            <c:idx val="6"/>
            <c:spPr>
              <a:solidFill>
                <a:schemeClr val="bg1">
                  <a:lumMod val="95000"/>
                </a:schemeClr>
              </a:solidFill>
            </c:spPr>
          </c:dPt>
          <c:dPt>
            <c:idx val="7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rgbClr val="002060"/>
              </a:solidFill>
            </c:spPr>
          </c:dPt>
          <c:dLbls>
            <c:dLbl>
              <c:idx val="0"/>
              <c:layout>
                <c:manualLayout>
                  <c:x val="-9.6407589624763951E-2"/>
                  <c:y val="0.1544998162063431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37,6%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3.7356128424312178E-2"/>
                  <c:y val="5.320161599378489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26,6%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1.6827084875816427E-4"/>
                  <c:y val="-7.108287051802013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7,8%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-4.2087321705773523E-3"/>
                  <c:y val="-5.5136359251859914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18,0%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delete val="1"/>
            </c:dLbl>
            <c:dLbl>
              <c:idx val="5"/>
              <c:layout>
                <c:manualLayout>
                  <c:x val="-6.2297525120055514E-2"/>
                  <c:y val="-4.602627684451987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1,2%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ru-RU"/>
                      <a:t>4,8%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layout>
                <c:manualLayout>
                  <c:x val="-2.4730143907349816E-2"/>
                  <c:y val="-2.641553703811565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0,4%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delete val="1"/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en-US"/>
                      <a:t>1,</a:t>
                    </a:r>
                    <a:r>
                      <a:rPr lang="ru-RU"/>
                      <a:t>2%</a:t>
                    </a:r>
                    <a:endParaRPr lang="en-US"/>
                  </a:p>
                </c:rich>
              </c:tx>
              <c:showVal val="1"/>
            </c:dLbl>
            <c:dLbl>
              <c:idx val="10"/>
              <c:layout>
                <c:manualLayout>
                  <c:x val="-8.4940315522417223E-2"/>
                  <c:y val="-8.026560138762074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r>
                      <a:rPr lang="en-US"/>
                      <a:t>,</a:t>
                    </a:r>
                    <a:r>
                      <a:rPr lang="ru-RU"/>
                      <a:t>4%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Лист1!$A$2:$A$12</c:f>
              <c:strCache>
                <c:ptCount val="11"/>
                <c:pt idx="0">
                  <c:v>налог на доходы физических лиц - 13181,5 тыс.рублей</c:v>
                </c:pt>
                <c:pt idx="1">
                  <c:v>акцизы по подакцизным товарам - 9320,2 тыс.рублей</c:v>
                </c:pt>
                <c:pt idx="2">
                  <c:v>единый налог на вмененный доход - 2748,6 тыс.рублей</c:v>
                </c:pt>
                <c:pt idx="3">
                  <c:v>единый сельскохозяйственный налог - 6294,2 тыс.рублей</c:v>
                </c:pt>
                <c:pt idx="4">
                  <c:v>Налог с применением патентной системы - 0,0 тыс.рублей</c:v>
                </c:pt>
                <c:pt idx="5">
                  <c:v>государственная пошлина - 430,0 тыс.рублей</c:v>
                </c:pt>
                <c:pt idx="6">
                  <c:v>доходы от использования имущества - 1680,0 тыс.рублей</c:v>
                </c:pt>
                <c:pt idx="7">
                  <c:v>плата за негативное воздействие на окружающую среду - 130,4 тыс.рублей</c:v>
                </c:pt>
                <c:pt idx="8">
                  <c:v>доходы от продажи материальных и нематериальных активов - 825,0 тыс.рублей</c:v>
                </c:pt>
                <c:pt idx="9">
                  <c:v>штрафы, санкции, возмещение ущерба - 403,7 тыс.рублей</c:v>
                </c:pt>
                <c:pt idx="10">
                  <c:v>прочие неналоговые доходы - 10,0 тыс.рублей</c:v>
                </c:pt>
              </c:strCache>
            </c:strRef>
          </c:cat>
          <c:val>
            <c:numRef>
              <c:f>Лист1!$B$2:$B$12</c:f>
              <c:numCache>
                <c:formatCode>#,##0.0</c:formatCode>
                <c:ptCount val="11"/>
                <c:pt idx="0">
                  <c:v>37.6</c:v>
                </c:pt>
                <c:pt idx="1">
                  <c:v>26.6</c:v>
                </c:pt>
                <c:pt idx="2">
                  <c:v>7.8</c:v>
                </c:pt>
                <c:pt idx="3">
                  <c:v>18</c:v>
                </c:pt>
                <c:pt idx="4">
                  <c:v>0</c:v>
                </c:pt>
                <c:pt idx="5">
                  <c:v>1.2</c:v>
                </c:pt>
                <c:pt idx="6">
                  <c:v>4.8</c:v>
                </c:pt>
                <c:pt idx="7">
                  <c:v>0.4</c:v>
                </c:pt>
                <c:pt idx="8">
                  <c:v>2.4</c:v>
                </c:pt>
                <c:pt idx="9">
                  <c:v>1.2</c:v>
                </c:pt>
                <c:pt idx="10">
                  <c:v>3.0000000000000016E-2</c:v>
                </c:pt>
              </c:numCache>
            </c:numRef>
          </c:val>
        </c:ser>
      </c:pie3DChart>
      <c:spPr>
        <a:noFill/>
        <a:ln w="25412">
          <a:noFill/>
        </a:ln>
      </c:spPr>
    </c:plotArea>
    <c:legend>
      <c:legendPos val="r"/>
      <c:layout>
        <c:manualLayout>
          <c:xMode val="edge"/>
          <c:yMode val="edge"/>
          <c:x val="0.65512467528594165"/>
          <c:y val="6.2527370447142114E-2"/>
          <c:w val="0.33718078300009457"/>
          <c:h val="0.8555404885577107"/>
        </c:manualLayout>
      </c:layout>
      <c:txPr>
        <a:bodyPr/>
        <a:lstStyle/>
        <a:p>
          <a:pPr>
            <a:defRPr sz="120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46"/>
      <c:perspective val="30"/>
    </c:view3D>
    <c:plotArea>
      <c:layout>
        <c:manualLayout>
          <c:layoutTarget val="inner"/>
          <c:xMode val="edge"/>
          <c:yMode val="edge"/>
          <c:x val="2.3569154548957267E-2"/>
          <c:y val="0.22863218413778341"/>
          <c:w val="0.64432667556639744"/>
          <c:h val="0.7403727475464453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1"/>
          <c:dPt>
            <c:idx val="0"/>
            <c:spPr>
              <a:solidFill>
                <a:srgbClr val="7030A0"/>
              </a:solidFill>
            </c:spPr>
          </c:dPt>
          <c:dPt>
            <c:idx val="1"/>
            <c:spPr>
              <a:solidFill>
                <a:srgbClr val="FF33CC"/>
              </a:solidFill>
            </c:spPr>
          </c:dPt>
          <c:dPt>
            <c:idx val="2"/>
            <c:spPr>
              <a:solidFill>
                <a:srgbClr val="6699FF"/>
              </a:solidFill>
            </c:spPr>
          </c:dPt>
          <c:dPt>
            <c:idx val="3"/>
            <c:spPr>
              <a:solidFill>
                <a:srgbClr val="92D050"/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rgbClr val="E6BF1A"/>
              </a:solidFill>
            </c:spPr>
          </c:dPt>
          <c:dPt>
            <c:idx val="6"/>
            <c:spPr>
              <a:solidFill>
                <a:schemeClr val="bg1">
                  <a:lumMod val="95000"/>
                </a:schemeClr>
              </a:solidFill>
            </c:spPr>
          </c:dPt>
          <c:dPt>
            <c:idx val="7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rgbClr val="002060"/>
              </a:solidFill>
            </c:spPr>
          </c:dPt>
          <c:dLbls>
            <c:dLbl>
              <c:idx val="0"/>
              <c:layout>
                <c:manualLayout>
                  <c:x val="-9.6407589624763951E-2"/>
                  <c:y val="0.1544998162063432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38,7%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3.7356128424312178E-2"/>
                  <c:y val="5.320161599378489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26,1%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1.682708487581643E-4"/>
                  <c:y val="-7.108287051802013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7,7%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-4.2087321705773523E-3"/>
                  <c:y val="-5.5136359251859906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18,6%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delete val="1"/>
            </c:dLbl>
            <c:dLbl>
              <c:idx val="5"/>
              <c:layout>
                <c:manualLayout>
                  <c:x val="-6.2297525120055514E-2"/>
                  <c:y val="-4.602627684451983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1,2%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tx>
                <c:rich>
                  <a:bodyPr/>
                  <a:lstStyle/>
                  <a:p>
                    <a:r>
                      <a:rPr lang="ru-RU"/>
                      <a:t>4,7%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layout>
                <c:manualLayout>
                  <c:x val="-2.4730143907349816E-2"/>
                  <c:y val="-2.641553703811564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0,4%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delete val="1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1,</a:t>
                    </a:r>
                    <a:r>
                      <a:rPr lang="ru-RU"/>
                      <a:t>1%</a:t>
                    </a:r>
                    <a:endParaRPr lang="en-US"/>
                  </a:p>
                </c:rich>
              </c:tx>
              <c:showVal val="1"/>
            </c:dLbl>
            <c:dLbl>
              <c:idx val="10"/>
              <c:layout>
                <c:manualLayout>
                  <c:x val="-8.4940315522417237E-2"/>
                  <c:y val="-8.026560138762074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r>
                      <a:rPr lang="en-US"/>
                      <a:t>,</a:t>
                    </a:r>
                    <a:r>
                      <a:rPr lang="ru-RU"/>
                      <a:t>5%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Лист1!$A$2:$A$12</c:f>
              <c:strCache>
                <c:ptCount val="11"/>
                <c:pt idx="0">
                  <c:v>налог на доходы физических лиц - 13840,6,5 тыс.рублей</c:v>
                </c:pt>
                <c:pt idx="1">
                  <c:v>акцизы по подакцизным товарам - 9320,2 тыс.рублей</c:v>
                </c:pt>
                <c:pt idx="2">
                  <c:v>единый налог на вмененный доход - 2748,6 тыс.рублей</c:v>
                </c:pt>
                <c:pt idx="3">
                  <c:v>единый сельскохозяйственный налог - 6666,5 тыс.рублей</c:v>
                </c:pt>
                <c:pt idx="4">
                  <c:v>Налог с применением патентной системы - 0,0 тыс.рублей</c:v>
                </c:pt>
                <c:pt idx="5">
                  <c:v>государственная пошлина - 430,0 тыс.рублей</c:v>
                </c:pt>
                <c:pt idx="6">
                  <c:v>доходы от использования имущества - 1680,0 тыс.рублей</c:v>
                </c:pt>
                <c:pt idx="7">
                  <c:v>плата за негативное воздействие на окружающую среду - 130,4 тыс.рублей</c:v>
                </c:pt>
                <c:pt idx="8">
                  <c:v>доходы от продажи материальных и нематериальных активов - 525,0 тыс.рублей</c:v>
                </c:pt>
                <c:pt idx="9">
                  <c:v>штрафы, санкции, возмещение ущерба - 403,7 тыс.рублей</c:v>
                </c:pt>
                <c:pt idx="10">
                  <c:v>прочие неналоговые доходы - 10,0 тыс.рублей</c:v>
                </c:pt>
              </c:strCache>
            </c:strRef>
          </c:cat>
          <c:val>
            <c:numRef>
              <c:f>Лист1!$B$2:$B$12</c:f>
              <c:numCache>
                <c:formatCode>#,##0.0</c:formatCode>
                <c:ptCount val="11"/>
                <c:pt idx="0">
                  <c:v>38.700000000000003</c:v>
                </c:pt>
                <c:pt idx="1">
                  <c:v>26.1</c:v>
                </c:pt>
                <c:pt idx="2">
                  <c:v>7.7</c:v>
                </c:pt>
                <c:pt idx="3">
                  <c:v>18.600000000000001</c:v>
                </c:pt>
                <c:pt idx="4">
                  <c:v>0</c:v>
                </c:pt>
                <c:pt idx="5">
                  <c:v>1.2</c:v>
                </c:pt>
                <c:pt idx="6">
                  <c:v>4.7</c:v>
                </c:pt>
                <c:pt idx="7">
                  <c:v>0.4</c:v>
                </c:pt>
                <c:pt idx="8">
                  <c:v>1.5</c:v>
                </c:pt>
                <c:pt idx="9">
                  <c:v>1.1000000000000001</c:v>
                </c:pt>
                <c:pt idx="10">
                  <c:v>3.0000000000000002E-2</c:v>
                </c:pt>
              </c:numCache>
            </c:numRef>
          </c:val>
        </c:ser>
      </c:pie3DChart>
      <c:spPr>
        <a:noFill/>
        <a:ln w="25412">
          <a:noFill/>
        </a:ln>
      </c:spPr>
    </c:plotArea>
    <c:legend>
      <c:legendPos val="r"/>
      <c:layout>
        <c:manualLayout>
          <c:xMode val="edge"/>
          <c:yMode val="edge"/>
          <c:x val="0.65512467528594165"/>
          <c:y val="6.2527370447142114E-2"/>
          <c:w val="0.33718078300009485"/>
          <c:h val="0.8555404885577107"/>
        </c:manualLayout>
      </c:layout>
      <c:txPr>
        <a:bodyPr/>
        <a:lstStyle/>
        <a:p>
          <a:pPr>
            <a:defRPr sz="120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46"/>
      <c:perspective val="30"/>
    </c:view3D>
    <c:plotArea>
      <c:layout>
        <c:manualLayout>
          <c:layoutTarget val="inner"/>
          <c:xMode val="edge"/>
          <c:yMode val="edge"/>
          <c:x val="2.3569154548957267E-2"/>
          <c:y val="0.22863218413778341"/>
          <c:w val="0.64432667556639778"/>
          <c:h val="0.7403727475464453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1"/>
          <c:dPt>
            <c:idx val="0"/>
            <c:spPr>
              <a:solidFill>
                <a:srgbClr val="7030A0"/>
              </a:solidFill>
            </c:spPr>
          </c:dPt>
          <c:dPt>
            <c:idx val="1"/>
            <c:spPr>
              <a:solidFill>
                <a:srgbClr val="FF33CC"/>
              </a:solidFill>
            </c:spPr>
          </c:dPt>
          <c:dPt>
            <c:idx val="2"/>
            <c:spPr>
              <a:solidFill>
                <a:srgbClr val="6699FF"/>
              </a:solidFill>
            </c:spPr>
          </c:dPt>
          <c:dPt>
            <c:idx val="3"/>
            <c:spPr>
              <a:solidFill>
                <a:srgbClr val="92D050"/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rgbClr val="E6BF1A"/>
              </a:solidFill>
            </c:spPr>
          </c:dPt>
          <c:dPt>
            <c:idx val="6"/>
            <c:spPr>
              <a:solidFill>
                <a:schemeClr val="bg1">
                  <a:lumMod val="95000"/>
                </a:schemeClr>
              </a:solidFill>
            </c:spPr>
          </c:dPt>
          <c:dPt>
            <c:idx val="7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rgbClr val="002060"/>
              </a:solidFill>
            </c:spPr>
          </c:dPt>
          <c:dLbls>
            <c:dLbl>
              <c:idx val="0"/>
              <c:layout>
                <c:manualLayout>
                  <c:x val="-9.6407589624763951E-2"/>
                  <c:y val="0.1544998162063433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39,4%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3.7356128424312192E-2"/>
                  <c:y val="5.320161599378489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25,3%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1.682708487581644E-4"/>
                  <c:y val="-7.108287051802013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7,5%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-4.2087321705773523E-3"/>
                  <c:y val="-5.5136359251859906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19,1%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delete val="1"/>
            </c:dLbl>
            <c:dLbl>
              <c:idx val="5"/>
              <c:layout>
                <c:manualLayout>
                  <c:x val="-6.2297525120055514E-2"/>
                  <c:y val="-4.602627684451983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1,2%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tx>
                <c:rich>
                  <a:bodyPr/>
                  <a:lstStyle/>
                  <a:p>
                    <a:r>
                      <a:rPr lang="ru-RU"/>
                      <a:t>4,6%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layout>
                <c:manualLayout>
                  <c:x val="-2.4730143907349816E-2"/>
                  <c:y val="-2.641553703811565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0,4%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delete val="1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1,</a:t>
                    </a:r>
                    <a:r>
                      <a:rPr lang="ru-RU"/>
                      <a:t>1%</a:t>
                    </a:r>
                    <a:endParaRPr lang="en-US"/>
                  </a:p>
                </c:rich>
              </c:tx>
              <c:showVal val="1"/>
            </c:dLbl>
            <c:dLbl>
              <c:idx val="10"/>
              <c:layout>
                <c:manualLayout>
                  <c:x val="-8.4940315522417265E-2"/>
                  <c:y val="-8.026560138762074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r>
                      <a:rPr lang="en-US"/>
                      <a:t>,</a:t>
                    </a:r>
                    <a:r>
                      <a:rPr lang="ru-RU"/>
                      <a:t>4%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Лист1!$A$2:$A$12</c:f>
              <c:strCache>
                <c:ptCount val="11"/>
                <c:pt idx="0">
                  <c:v>налог на доходы физических лиц - 14518,8 тыс.рублей</c:v>
                </c:pt>
                <c:pt idx="1">
                  <c:v>акцизы по подакцизным товарам - 9320,2 тыс.рублей</c:v>
                </c:pt>
                <c:pt idx="2">
                  <c:v>единый налог на вмененный доход - 2748,6 тыс.рублей</c:v>
                </c:pt>
                <c:pt idx="3">
                  <c:v>единый сельскохозяйственный налог - 7043,8 тыс.рублей</c:v>
                </c:pt>
                <c:pt idx="4">
                  <c:v>Налог с применением патентной системы - 0,0 тыс.рублей</c:v>
                </c:pt>
                <c:pt idx="5">
                  <c:v>государственная пошлина - 430,0 тыс.рублей</c:v>
                </c:pt>
                <c:pt idx="6">
                  <c:v>доходы от использования имущества - 1680,0 тыс.рублей</c:v>
                </c:pt>
                <c:pt idx="7">
                  <c:v>плата за негативное воздействие на окружающую среду - 130,4 тыс.рублей</c:v>
                </c:pt>
                <c:pt idx="8">
                  <c:v>доходы от продажи материальных и нематериальных активов - 525,0 тыс.рублей</c:v>
                </c:pt>
                <c:pt idx="9">
                  <c:v>штрафы, санкции, возмещение ущерба - 403,7 тыс.рублей</c:v>
                </c:pt>
                <c:pt idx="10">
                  <c:v>прочие неналоговые доходы - 10,0 тыс.рублей</c:v>
                </c:pt>
              </c:strCache>
            </c:strRef>
          </c:cat>
          <c:val>
            <c:numRef>
              <c:f>Лист1!$B$2:$B$12</c:f>
              <c:numCache>
                <c:formatCode>#,##0.0</c:formatCode>
                <c:ptCount val="11"/>
                <c:pt idx="0">
                  <c:v>39.4</c:v>
                </c:pt>
                <c:pt idx="1">
                  <c:v>25.3</c:v>
                </c:pt>
                <c:pt idx="2">
                  <c:v>7.5</c:v>
                </c:pt>
                <c:pt idx="3">
                  <c:v>19.100000000000001</c:v>
                </c:pt>
                <c:pt idx="4">
                  <c:v>0</c:v>
                </c:pt>
                <c:pt idx="5">
                  <c:v>1.2</c:v>
                </c:pt>
                <c:pt idx="6">
                  <c:v>4.5999999999999996</c:v>
                </c:pt>
                <c:pt idx="7">
                  <c:v>0.4</c:v>
                </c:pt>
                <c:pt idx="8">
                  <c:v>1.4</c:v>
                </c:pt>
                <c:pt idx="9">
                  <c:v>1.1000000000000001</c:v>
                </c:pt>
                <c:pt idx="10">
                  <c:v>3.0000000000000002E-2</c:v>
                </c:pt>
              </c:numCache>
            </c:numRef>
          </c:val>
        </c:ser>
      </c:pie3DChart>
      <c:spPr>
        <a:noFill/>
        <a:ln w="25412">
          <a:noFill/>
        </a:ln>
      </c:spPr>
    </c:plotArea>
    <c:legend>
      <c:legendPos val="r"/>
      <c:layout>
        <c:manualLayout>
          <c:xMode val="edge"/>
          <c:yMode val="edge"/>
          <c:x val="0.65512467528594165"/>
          <c:y val="6.2527370447142114E-2"/>
          <c:w val="0.33718078300009507"/>
          <c:h val="0.8555404885577107"/>
        </c:manualLayout>
      </c:layout>
      <c:txPr>
        <a:bodyPr/>
        <a:lstStyle/>
        <a:p>
          <a:pPr>
            <a:defRPr sz="120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0404374568875303"/>
          <c:y val="0"/>
          <c:w val="0.72254093038749756"/>
          <c:h val="0.9166253166897875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spPr>
              <a:solidFill>
                <a:srgbClr val="92D050"/>
              </a:solidFill>
            </c:spPr>
          </c:dPt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4F81BD"/>
              </a:solidFill>
            </c:spPr>
          </c:dPt>
          <c:dLbls>
            <c:dLbl>
              <c:idx val="0"/>
              <c:layout>
                <c:manualLayout>
                  <c:x val="5.8812012125923539E-2"/>
                  <c:y val="3.4073725047750899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32</a:t>
                    </a:r>
                    <a:r>
                      <a:rPr lang="en-US"/>
                      <a:t>,</a:t>
                    </a:r>
                    <a:r>
                      <a:rPr lang="ru-RU"/>
                      <a:t>8%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5</a:t>
                    </a:r>
                    <a:r>
                      <a:rPr lang="en-US"/>
                      <a:t>,</a:t>
                    </a:r>
                    <a:r>
                      <a:rPr lang="ru-RU"/>
                      <a:t>0%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56</a:t>
                    </a:r>
                    <a:r>
                      <a:rPr lang="en-US"/>
                      <a:t>,</a:t>
                    </a:r>
                    <a:r>
                      <a:rPr lang="ru-RU"/>
                      <a:t>0%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delete val="1"/>
            </c:dLbl>
            <c:txPr>
              <a:bodyPr/>
              <a:lstStyle/>
              <a:p>
                <a:pPr>
                  <a:defRPr sz="2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Лист1!$A$2:$A$6</c:f>
              <c:strCache>
                <c:ptCount val="4"/>
                <c:pt idx="0">
                  <c:v>дотации - 55940,0 тыс.рублей</c:v>
                </c:pt>
                <c:pt idx="1">
                  <c:v>субсидии - 8458,0 тыс.рублей</c:v>
                </c:pt>
                <c:pt idx="2">
                  <c:v>субвенции - 95469,7 тыс.рублей</c:v>
                </c:pt>
                <c:pt idx="3">
                  <c:v>иные межбюджетные трансферты - 10475,0 тыс.рублей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32.800000000000004</c:v>
                </c:pt>
                <c:pt idx="1">
                  <c:v>5</c:v>
                </c:pt>
                <c:pt idx="2">
                  <c:v>56</c:v>
                </c:pt>
                <c:pt idx="3">
                  <c:v>6.1</c:v>
                </c:pt>
              </c:numCache>
            </c:numRef>
          </c:val>
        </c:ser>
      </c:pie3DChart>
      <c:spPr>
        <a:noFill/>
        <a:ln w="25388">
          <a:noFill/>
        </a:ln>
      </c:spPr>
    </c:plotArea>
    <c:legend>
      <c:legendPos val="b"/>
      <c:legendEntry>
        <c:idx val="4"/>
        <c:delete val="1"/>
      </c:legendEntry>
      <c:layout>
        <c:manualLayout>
          <c:xMode val="edge"/>
          <c:yMode val="edge"/>
          <c:x val="0"/>
          <c:y val="0.79061934634076425"/>
          <c:w val="0.98275571987846178"/>
          <c:h val="0.19218795957739457"/>
        </c:manualLayout>
      </c:layout>
      <c:txPr>
        <a:bodyPr/>
        <a:lstStyle/>
        <a:p>
          <a:pPr>
            <a:defRPr sz="1599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0404374568875308"/>
          <c:y val="0"/>
          <c:w val="0.72254093038749789"/>
          <c:h val="0.9166253166897881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spPr>
              <a:solidFill>
                <a:srgbClr val="92D050"/>
              </a:solidFill>
            </c:spPr>
          </c:dPt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4F81BD"/>
              </a:solidFill>
            </c:spPr>
          </c:dPt>
          <c:dLbls>
            <c:dLbl>
              <c:idx val="0"/>
              <c:layout>
                <c:manualLayout>
                  <c:x val="5.8812012125923567E-2"/>
                  <c:y val="3.407372504775091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30</a:t>
                    </a:r>
                    <a:r>
                      <a:rPr lang="en-US"/>
                      <a:t>,</a:t>
                    </a:r>
                    <a:r>
                      <a:rPr lang="ru-RU"/>
                      <a:t>2%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delete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63</a:t>
                    </a:r>
                    <a:r>
                      <a:rPr lang="en-US"/>
                      <a:t>,</a:t>
                    </a:r>
                    <a:r>
                      <a:rPr lang="ru-RU"/>
                      <a:t>1%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delete val="1"/>
            </c:dLbl>
            <c:txPr>
              <a:bodyPr/>
              <a:lstStyle/>
              <a:p>
                <a:pPr>
                  <a:defRPr sz="2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Лист1!$A$2:$A$6</c:f>
              <c:strCache>
                <c:ptCount val="4"/>
                <c:pt idx="0">
                  <c:v>дотации - 47094,2 тыс.рублей</c:v>
                </c:pt>
                <c:pt idx="1">
                  <c:v>субсидии - 0,0 тыс.рублей</c:v>
                </c:pt>
                <c:pt idx="2">
                  <c:v>субвенции - 98390,0 тыс.рублей</c:v>
                </c:pt>
                <c:pt idx="3">
                  <c:v>иные межбюджетные трансферты - 10475,0 тыс.рублей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30.2</c:v>
                </c:pt>
                <c:pt idx="1">
                  <c:v>0</c:v>
                </c:pt>
                <c:pt idx="2">
                  <c:v>63.1</c:v>
                </c:pt>
                <c:pt idx="3">
                  <c:v>6.7</c:v>
                </c:pt>
              </c:numCache>
            </c:numRef>
          </c:val>
        </c:ser>
      </c:pie3DChart>
      <c:spPr>
        <a:noFill/>
        <a:ln w="25388">
          <a:noFill/>
        </a:ln>
      </c:spPr>
    </c:plotArea>
    <c:legend>
      <c:legendPos val="b"/>
      <c:legendEntry>
        <c:idx val="1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"/>
          <c:y val="0.79061934634076425"/>
          <c:w val="0.98275571987846178"/>
          <c:h val="0.19218795957739468"/>
        </c:manualLayout>
      </c:layout>
      <c:txPr>
        <a:bodyPr/>
        <a:lstStyle/>
        <a:p>
          <a:pPr>
            <a:defRPr sz="1599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0404374568875312"/>
          <c:y val="0"/>
          <c:w val="0.72254093038749811"/>
          <c:h val="0.9166253166897888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spPr>
              <a:solidFill>
                <a:srgbClr val="92D050"/>
              </a:solidFill>
            </c:spPr>
          </c:dPt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4F81BD"/>
              </a:solidFill>
            </c:spPr>
          </c:dPt>
          <c:dLbls>
            <c:dLbl>
              <c:idx val="0"/>
              <c:layout>
                <c:manualLayout>
                  <c:x val="5.8812012125923602E-2"/>
                  <c:y val="3.40737250477509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30</a:t>
                    </a:r>
                    <a:r>
                      <a:rPr lang="en-US"/>
                      <a:t>,</a:t>
                    </a:r>
                    <a:r>
                      <a:rPr lang="ru-RU"/>
                      <a:t>7%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delete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62</a:t>
                    </a:r>
                    <a:r>
                      <a:rPr lang="en-US"/>
                      <a:t>,</a:t>
                    </a:r>
                    <a:r>
                      <a:rPr lang="ru-RU"/>
                      <a:t>9%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delete val="1"/>
            </c:dLbl>
            <c:txPr>
              <a:bodyPr/>
              <a:lstStyle/>
              <a:p>
                <a:pPr>
                  <a:defRPr sz="2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Лист1!$A$2:$A$6</c:f>
              <c:strCache>
                <c:ptCount val="4"/>
                <c:pt idx="0">
                  <c:v>дотации - 49725,1,0 тыс.рублей</c:v>
                </c:pt>
                <c:pt idx="1">
                  <c:v>субсидии - 0,0 тыс.рублей</c:v>
                </c:pt>
                <c:pt idx="2">
                  <c:v>субвенции - 101916,0 тыс.рублей</c:v>
                </c:pt>
                <c:pt idx="3">
                  <c:v>иные межбюджетные трансферты - 10475,0 тыс.рублей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30.7</c:v>
                </c:pt>
                <c:pt idx="1">
                  <c:v>0</c:v>
                </c:pt>
                <c:pt idx="2">
                  <c:v>62.9</c:v>
                </c:pt>
                <c:pt idx="3">
                  <c:v>6.5</c:v>
                </c:pt>
              </c:numCache>
            </c:numRef>
          </c:val>
        </c:ser>
      </c:pie3DChart>
      <c:spPr>
        <a:noFill/>
        <a:ln w="25388">
          <a:noFill/>
        </a:ln>
      </c:spPr>
    </c:plotArea>
    <c:legend>
      <c:legendPos val="b"/>
      <c:legendEntry>
        <c:idx val="1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"/>
          <c:y val="0.79061934634076425"/>
          <c:w val="0.98275571987846178"/>
          <c:h val="0.19218795957739476"/>
        </c:manualLayout>
      </c:layout>
      <c:txPr>
        <a:bodyPr/>
        <a:lstStyle/>
        <a:p>
          <a:pPr>
            <a:defRPr sz="1599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1.8908461184619963E-2"/>
          <c:y val="3.5702085626393501E-2"/>
          <c:w val="0.6413521660307927"/>
          <c:h val="0.9637476928287197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9,</a:t>
                    </a: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9%</a:t>
                    </a:r>
                    <a:endParaRPr lang="en-US" sz="11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1"/>
              <c:layout>
                <c:manualLayout>
                  <c:x val="-1.2520496793570941E-3"/>
                  <c:y val="-2.432476804596956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0,</a:t>
                    </a: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6%</a:t>
                    </a:r>
                    <a:endParaRPr lang="en-US" sz="11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2"/>
              <c:layout>
                <c:manualLayout>
                  <c:x val="1.9805828395162029E-2"/>
                  <c:y val="-3.5844325910874143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4,7%</a:t>
                    </a:r>
                    <a:endParaRPr lang="en-US" sz="11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3"/>
              <c:layout>
                <c:manualLayout>
                  <c:x val="2.3474199745650352E-2"/>
                  <c:y val="-7.0632461264922642E-3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</a:t>
                    </a: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,1</a:t>
                    </a:r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65,9%</a:t>
                    </a:r>
                    <a:endParaRPr lang="en-US" sz="11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5"/>
              <c:layout>
                <c:manualLayout>
                  <c:x val="1.1788456855264241E-2"/>
                  <c:y val="4.9215946772085566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16,9 %</a:t>
                    </a:r>
                    <a:endParaRPr lang="en-US" sz="11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6"/>
              <c:layout>
                <c:manualLayout>
                  <c:x val="-7.143209676110078E-2"/>
                  <c:y val="-3.9247029605170413E-3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1,</a:t>
                    </a: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2%</a:t>
                    </a:r>
                    <a:endParaRPr lang="en-US" sz="11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7"/>
              <c:layout>
                <c:manualLayout>
                  <c:x val="-6.0202722082420113E-2"/>
                  <c:y val="-5.749532921288073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</a:t>
                    </a: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,2</a:t>
                    </a:r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Val val="1"/>
            </c:dLbl>
            <c:dLbl>
              <c:idx val="8"/>
              <c:layout>
                <c:manualLayout>
                  <c:x val="-7.0813107124496249E-3"/>
                  <c:y val="-9.047023960714549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</a:t>
                    </a: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,2</a:t>
                    </a:r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Val val="1"/>
            </c:dLbl>
            <c:dLbl>
              <c:idx val="9"/>
              <c:layout>
                <c:manualLayout>
                  <c:x val="5.3857185377600966E-2"/>
                  <c:y val="-6.6097479750515123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</a:t>
                    </a: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,1</a:t>
                    </a:r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Val val="1"/>
            </c:dLbl>
            <c:dLbl>
              <c:idx val="10"/>
              <c:layout>
                <c:manualLayout>
                  <c:x val="7.8853045431176827E-2"/>
                  <c:y val="-7.4777749555499078E-3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0,</a:t>
                    </a: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2%</a:t>
                    </a:r>
                    <a:endParaRPr lang="en-US" sz="11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showVal val="1"/>
            <c:showLeaderLines val="1"/>
          </c:dLbls>
          <c:cat>
            <c:strRef>
              <c:f>Лист1!$A$2:$A$12</c:f>
              <c:strCache>
                <c:ptCount val="11"/>
                <c:pt idx="0">
                  <c:v>Общегосударственные вопросы - 20302,2 тыс.рублей</c:v>
                </c:pt>
                <c:pt idx="1">
                  <c:v>Национальная безопасность и правоохранительная деятельность  - 1249,0 тыс.рублей</c:v>
                </c:pt>
                <c:pt idx="2">
                  <c:v>Национальная экономика - 9732,6 тыс.рублей</c:v>
                </c:pt>
                <c:pt idx="3">
                  <c:v>Жилищно-коммунальное хозяйство - 53,0 тыс.рублей</c:v>
                </c:pt>
                <c:pt idx="4">
                  <c:v>Образование - 135410,0 тыс.рублей</c:v>
                </c:pt>
                <c:pt idx="5">
                  <c:v>Культура и кинематография - 34765,3 тыс.рублей</c:v>
                </c:pt>
                <c:pt idx="6">
                  <c:v>Социальная политика - 2550,4 тыс.рублей</c:v>
                </c:pt>
                <c:pt idx="7">
                  <c:v>Физическая культура и спорт - 100,0 тыс.рублей</c:v>
                </c:pt>
                <c:pt idx="8">
                  <c:v>Средства массовой информации - 100,0 тыс. рублей</c:v>
                </c:pt>
                <c:pt idx="9">
                  <c:v>Обслуживание муниципального долга - 54,2 тыс.рублей</c:v>
                </c:pt>
                <c:pt idx="10">
                  <c:v>Межбюджетные трансферты - 1049,6 тыс.рублей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9.9</c:v>
                </c:pt>
                <c:pt idx="1">
                  <c:v>0.60000000000000042</c:v>
                </c:pt>
                <c:pt idx="2">
                  <c:v>4.7</c:v>
                </c:pt>
                <c:pt idx="3">
                  <c:v>0.1</c:v>
                </c:pt>
                <c:pt idx="4">
                  <c:v>65.900000000000006</c:v>
                </c:pt>
                <c:pt idx="5">
                  <c:v>16.899999999999999</c:v>
                </c:pt>
                <c:pt idx="6">
                  <c:v>1.2</c:v>
                </c:pt>
                <c:pt idx="7">
                  <c:v>0.2</c:v>
                </c:pt>
                <c:pt idx="8">
                  <c:v>0.2</c:v>
                </c:pt>
                <c:pt idx="9">
                  <c:v>0.1</c:v>
                </c:pt>
                <c:pt idx="10">
                  <c:v>0.2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6267424303921396"/>
          <c:y val="4.7566399879027943E-2"/>
          <c:w val="0.33732575696079536"/>
          <c:h val="0.91035416869187669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noFill/>
    <a:ln>
      <a:solidFill>
        <a:sysClr val="windowText" lastClr="000000"/>
      </a:solidFill>
    </a:ln>
    <a:effectLst>
      <a:outerShdw blurRad="50800" dist="38100" dir="18900000" algn="bl" rotWithShape="0">
        <a:prstClr val="black">
          <a:alpha val="40000"/>
        </a:prstClr>
      </a:outerShdw>
    </a:effectLst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9.2864680574721963E-3"/>
          <c:y val="2.136516806366948E-2"/>
          <c:w val="0.64547587737099965"/>
          <c:h val="0.9694824598538085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9,</a:t>
                    </a: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8%</a:t>
                    </a:r>
                    <a:endParaRPr lang="en-US" sz="11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1"/>
              <c:layout>
                <c:manualLayout>
                  <c:x val="-1.2520496793570941E-3"/>
                  <c:y val="-2.432476804596956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0,</a:t>
                    </a: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6%</a:t>
                    </a:r>
                    <a:endParaRPr lang="en-US" sz="11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2"/>
              <c:layout>
                <c:manualLayout>
                  <c:x val="5.0046378223340703E-2"/>
                  <c:y val="1.00338102898428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5,0%</a:t>
                    </a:r>
                    <a:endParaRPr lang="en-US" sz="11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3"/>
              <c:delete val="1"/>
            </c:dLbl>
            <c:dLbl>
              <c:idx val="4"/>
              <c:tx>
                <c:rich>
                  <a:bodyPr/>
                  <a:lstStyle/>
                  <a:p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69,6%</a:t>
                    </a:r>
                    <a:endParaRPr lang="en-US" sz="11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5"/>
              <c:layout>
                <c:manualLayout>
                  <c:x val="1.1788456855264241E-2"/>
                  <c:y val="4.9215946772085566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12,8 %</a:t>
                    </a:r>
                    <a:endParaRPr lang="en-US" sz="11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6"/>
              <c:layout>
                <c:manualLayout>
                  <c:x val="-7.143209676110078E-2"/>
                  <c:y val="-3.924702960517043E-3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1,</a:t>
                    </a: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4%</a:t>
                    </a:r>
                    <a:endParaRPr lang="en-US" sz="11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7"/>
              <c:layout>
                <c:manualLayout>
                  <c:x val="-6.0202722082420113E-2"/>
                  <c:y val="-5.749532921288073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</a:t>
                    </a: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,1</a:t>
                    </a:r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Val val="1"/>
            </c:dLbl>
            <c:dLbl>
              <c:idx val="8"/>
              <c:layout>
                <c:manualLayout>
                  <c:x val="2.865752090267067E-2"/>
                  <c:y val="-7.900070555696682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</a:t>
                    </a: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,1</a:t>
                    </a:r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Val val="1"/>
            </c:dLbl>
            <c:dLbl>
              <c:idx val="9"/>
              <c:delete val="1"/>
            </c:dLbl>
            <c:dLbl>
              <c:idx val="10"/>
              <c:layout>
                <c:manualLayout>
                  <c:x val="8.2976756771382998E-2"/>
                  <c:y val="-2.1814692518274031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0,</a:t>
                    </a: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6%</a:t>
                    </a:r>
                    <a:endParaRPr lang="en-US" sz="11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showVal val="1"/>
            <c:showLeaderLines val="1"/>
          </c:dLbls>
          <c:cat>
            <c:strRef>
              <c:f>Лист1!$A$2:$A$12</c:f>
              <c:strCache>
                <c:ptCount val="11"/>
                <c:pt idx="0">
                  <c:v>Общегосударственные вопросы - 18868,0 тыс.рублей</c:v>
                </c:pt>
                <c:pt idx="1">
                  <c:v>Национальная безопасность и правоохранительная деятельность  - 1179,7 тыс.рублей</c:v>
                </c:pt>
                <c:pt idx="2">
                  <c:v>Национальная экономика - 9536,6 тыс.рублей</c:v>
                </c:pt>
                <c:pt idx="3">
                  <c:v>Жилищно-коммунальное хозяйство - 53,0 тыс.рублей</c:v>
                </c:pt>
                <c:pt idx="4">
                  <c:v>Образование - 133518,4 тыс.рублей</c:v>
                </c:pt>
                <c:pt idx="5">
                  <c:v>Культура и кинематография - 24614,0 тыс.рублей</c:v>
                </c:pt>
                <c:pt idx="6">
                  <c:v>Социальная политика - 2616,0 тыс.рублей</c:v>
                </c:pt>
                <c:pt idx="7">
                  <c:v>Физическая культура и спорт - 100,0 тыс.рублей</c:v>
                </c:pt>
                <c:pt idx="8">
                  <c:v>Средства массовой информации - 100,0 тыс. рублей</c:v>
                </c:pt>
                <c:pt idx="9">
                  <c:v>Обслуживание муниципального долга - 52,9 тыс.рублей</c:v>
                </c:pt>
                <c:pt idx="10">
                  <c:v>Межбюджетные трансферты - 1075,6 тыс.рублей</c:v>
                </c:pt>
              </c:strCache>
            </c:strRef>
          </c:cat>
          <c:val>
            <c:numRef>
              <c:f>Лист1!$B$2:$B$12</c:f>
              <c:numCache>
                <c:formatCode>0.0</c:formatCode>
                <c:ptCount val="11"/>
                <c:pt idx="0">
                  <c:v>9.8000000000000007</c:v>
                </c:pt>
                <c:pt idx="1">
                  <c:v>0.60000000000000064</c:v>
                </c:pt>
                <c:pt idx="2">
                  <c:v>5</c:v>
                </c:pt>
                <c:pt idx="3">
                  <c:v>3.0000000000000002E-2</c:v>
                </c:pt>
                <c:pt idx="4">
                  <c:v>69.599999999999994</c:v>
                </c:pt>
                <c:pt idx="5">
                  <c:v>12.8</c:v>
                </c:pt>
                <c:pt idx="6">
                  <c:v>1.4</c:v>
                </c:pt>
                <c:pt idx="7">
                  <c:v>0.1</c:v>
                </c:pt>
                <c:pt idx="8">
                  <c:v>0.1</c:v>
                </c:pt>
                <c:pt idx="9">
                  <c:v>3.0000000000000002E-2</c:v>
                </c:pt>
                <c:pt idx="10">
                  <c:v>0.60000000000000064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6267424303921441"/>
          <c:y val="4.7566399879027971E-2"/>
          <c:w val="0.33732575696079548"/>
          <c:h val="0.91035416869187669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noFill/>
    <a:ln>
      <a:solidFill>
        <a:sysClr val="windowText" lastClr="000000"/>
      </a:solidFill>
    </a:ln>
    <a:effectLst>
      <a:outerShdw blurRad="50800" dist="38100" dir="18900000" algn="bl" rotWithShape="0">
        <a:prstClr val="black">
          <a:alpha val="40000"/>
        </a:prstClr>
      </a:outerShdw>
    </a:effectLst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5.1627567172660071E-3"/>
          <c:y val="1.563040103857986E-2"/>
          <c:w val="0.65784701139161794"/>
          <c:h val="0.9843695989614196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10,3%</a:t>
                    </a:r>
                    <a:endParaRPr lang="en-US" sz="11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1"/>
              <c:layout>
                <c:manualLayout>
                  <c:x val="-1.2520496793570941E-3"/>
                  <c:y val="-2.432476804596956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0,</a:t>
                    </a: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7%</a:t>
                    </a:r>
                    <a:endParaRPr lang="en-US" sz="11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2"/>
              <c:layout>
                <c:manualLayout>
                  <c:x val="5.0046378223340703E-2"/>
                  <c:y val="1.00338102898428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4,7%</a:t>
                    </a:r>
                    <a:endParaRPr lang="en-US" sz="11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3"/>
              <c:delete val="1"/>
            </c:dLbl>
            <c:dLbl>
              <c:idx val="4"/>
              <c:tx>
                <c:rich>
                  <a:bodyPr/>
                  <a:lstStyle/>
                  <a:p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68,8%</a:t>
                    </a:r>
                    <a:endParaRPr lang="en-US" sz="11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5"/>
              <c:layout>
                <c:manualLayout>
                  <c:x val="1.1788456855264241E-2"/>
                  <c:y val="4.9215946772085566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13,4 %</a:t>
                    </a:r>
                    <a:endParaRPr lang="en-US" sz="11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6"/>
              <c:layout>
                <c:manualLayout>
                  <c:x val="-7.143209676110078E-2"/>
                  <c:y val="-3.9247029605170448E-3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1,</a:t>
                    </a: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3%</a:t>
                    </a:r>
                    <a:endParaRPr lang="en-US" sz="11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7"/>
              <c:layout>
                <c:manualLayout>
                  <c:x val="-6.0202722082420113E-2"/>
                  <c:y val="-5.749532921288073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</a:t>
                    </a: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,1</a:t>
                    </a:r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Val val="1"/>
            </c:dLbl>
            <c:dLbl>
              <c:idx val="8"/>
              <c:layout>
                <c:manualLayout>
                  <c:x val="2.865752090267067E-2"/>
                  <c:y val="-7.900070555696682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</a:t>
                    </a: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,1</a:t>
                    </a:r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Val val="1"/>
            </c:dLbl>
            <c:dLbl>
              <c:idx val="9"/>
              <c:delete val="1"/>
            </c:dLbl>
            <c:dLbl>
              <c:idx val="10"/>
              <c:layout>
                <c:manualLayout>
                  <c:x val="8.2976756771382998E-2"/>
                  <c:y val="-2.1814692518274049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0,</a:t>
                    </a:r>
                    <a:r>
                      <a:rPr lang="ru-RU" sz="1100" b="1">
                        <a:latin typeface="Times New Roman" pitchFamily="18" charset="0"/>
                        <a:cs typeface="Times New Roman" pitchFamily="18" charset="0"/>
                      </a:rPr>
                      <a:t>5%</a:t>
                    </a:r>
                    <a:endParaRPr lang="en-US" sz="11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showVal val="1"/>
            <c:showLeaderLines val="1"/>
          </c:dLbls>
          <c:cat>
            <c:strRef>
              <c:f>Лист1!$A$2:$A$12</c:f>
              <c:strCache>
                <c:ptCount val="11"/>
                <c:pt idx="0">
                  <c:v>Общегосударственные вопросы - 20559,9 тыс.рублей</c:v>
                </c:pt>
                <c:pt idx="1">
                  <c:v>Национальная безопасность и правоохранительная деятельность  - 1314,9 тыс.рублей</c:v>
                </c:pt>
                <c:pt idx="2">
                  <c:v>Национальная экономика -9366,6 тыс.рублей</c:v>
                </c:pt>
                <c:pt idx="3">
                  <c:v>Жилищно-коммунальное хозяйство - 53,0 тыс.рублей</c:v>
                </c:pt>
                <c:pt idx="4">
                  <c:v>Образование - 136891,6тыс.рублей</c:v>
                </c:pt>
                <c:pt idx="5">
                  <c:v>Культура и кинематография - 26732,2 тыс.рублей</c:v>
                </c:pt>
                <c:pt idx="6">
                  <c:v>Социальная политика -2658,6 тыс.рублей</c:v>
                </c:pt>
                <c:pt idx="7">
                  <c:v>Физическая культура и спорт - 100,0 тыс.рублей</c:v>
                </c:pt>
                <c:pt idx="8">
                  <c:v>Средства массовой информации - 100,0 тыс. рублей</c:v>
                </c:pt>
                <c:pt idx="9">
                  <c:v>Обслуживание муниципального долга - 50,9 тыс.рублей</c:v>
                </c:pt>
                <c:pt idx="10">
                  <c:v>Межбюджетные трансферты - 1098,9 тыс.рублей</c:v>
                </c:pt>
              </c:strCache>
            </c:strRef>
          </c:cat>
          <c:val>
            <c:numRef>
              <c:f>Лист1!$B$2:$B$12</c:f>
              <c:numCache>
                <c:formatCode>0.0</c:formatCode>
                <c:ptCount val="11"/>
                <c:pt idx="0">
                  <c:v>10.3</c:v>
                </c:pt>
                <c:pt idx="1">
                  <c:v>0.70000000000000062</c:v>
                </c:pt>
                <c:pt idx="2">
                  <c:v>4.7</c:v>
                </c:pt>
                <c:pt idx="3">
                  <c:v>3.0000000000000002E-2</c:v>
                </c:pt>
                <c:pt idx="4">
                  <c:v>68.8</c:v>
                </c:pt>
                <c:pt idx="5">
                  <c:v>13.4</c:v>
                </c:pt>
                <c:pt idx="6">
                  <c:v>1.3</c:v>
                </c:pt>
                <c:pt idx="7">
                  <c:v>0.1</c:v>
                </c:pt>
                <c:pt idx="8">
                  <c:v>0.1</c:v>
                </c:pt>
                <c:pt idx="9">
                  <c:v>3.0000000000000002E-2</c:v>
                </c:pt>
                <c:pt idx="10">
                  <c:v>0.5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6267424303920974"/>
          <c:y val="4.4699122287133471E-2"/>
          <c:w val="0.33732575696079564"/>
          <c:h val="0.91035416869187669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noFill/>
    <a:ln>
      <a:solidFill>
        <a:sysClr val="windowText" lastClr="000000"/>
      </a:solidFill>
    </a:ln>
    <a:effectLst>
      <a:outerShdw blurRad="50800" dist="38100" dir="18900000" algn="bl" rotWithShape="0">
        <a:prstClr val="black">
          <a:alpha val="40000"/>
        </a:prstClr>
      </a:outerShdw>
    </a:effectLst>
  </c:spPr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808672-FC29-4A30-9D54-1D968E349A77}" type="doc">
      <dgm:prSet loTypeId="urn:microsoft.com/office/officeart/2005/8/layout/cycle5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E62BDE49-94BB-4145-95D9-28E0DDE3785B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Утверждение бюджета очередного года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(Муниципальное Собрание Романовского муниципального района)</a:t>
          </a:r>
          <a:endParaRPr lang="ru-RU" sz="1600"/>
        </a:p>
      </dgm:t>
    </dgm:pt>
    <dgm:pt modelId="{62A0D42B-2507-4D99-8293-A0C264292FD1}" type="parTrans" cxnId="{E28890D6-4F91-4F7F-AE3E-E575AB96FF86}">
      <dgm:prSet/>
      <dgm:spPr/>
      <dgm:t>
        <a:bodyPr/>
        <a:lstStyle/>
        <a:p>
          <a:endParaRPr lang="ru-RU"/>
        </a:p>
      </dgm:t>
    </dgm:pt>
    <dgm:pt modelId="{1DAF9A75-D40C-43E8-BFCE-1251C32B5B88}" type="sibTrans" cxnId="{E28890D6-4F91-4F7F-AE3E-E575AB96FF86}">
      <dgm:prSet/>
      <dgm:spPr/>
      <dgm:t>
        <a:bodyPr/>
        <a:lstStyle/>
        <a:p>
          <a:endParaRPr lang="ru-RU"/>
        </a:p>
      </dgm:t>
    </dgm:pt>
    <dgm:pt modelId="{CE4EEE75-EE48-4417-B374-F72728AF2613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Исполнение бюджета в текущем году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(Администрация РМР, муниципальные казенные и бюджетные учреждения РМР, Финансовое управление РМР )  </a:t>
          </a:r>
          <a:endParaRPr lang="ru-RU" sz="1600"/>
        </a:p>
      </dgm:t>
    </dgm:pt>
    <dgm:pt modelId="{07FFC287-EEBA-4AF8-A8B4-7BB1B21C988F}" type="parTrans" cxnId="{84B6329D-57B9-431F-8ADE-53FEF927E523}">
      <dgm:prSet/>
      <dgm:spPr/>
      <dgm:t>
        <a:bodyPr/>
        <a:lstStyle/>
        <a:p>
          <a:endParaRPr lang="ru-RU"/>
        </a:p>
      </dgm:t>
    </dgm:pt>
    <dgm:pt modelId="{C99A366B-ADCF-4669-8772-DFFE79F96E9A}" type="sibTrans" cxnId="{84B6329D-57B9-431F-8ADE-53FEF927E523}">
      <dgm:prSet/>
      <dgm:spPr/>
      <dgm:t>
        <a:bodyPr/>
        <a:lstStyle/>
        <a:p>
          <a:endParaRPr lang="ru-RU"/>
        </a:p>
      </dgm:t>
    </dgm:pt>
    <dgm:pt modelId="{E8C5CF45-BAF3-41E2-9009-928516EC30A7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 b="1"/>
            <a:t>Формирование отчета об исполнении бюджета предыдущего года </a:t>
          </a:r>
          <a:endParaRPr lang="ru-RU" sz="1400"/>
        </a:p>
        <a:p>
          <a:pPr>
            <a:lnSpc>
              <a:spcPct val="90000"/>
            </a:lnSpc>
            <a:spcAft>
              <a:spcPct val="35000"/>
            </a:spcAft>
          </a:pPr>
          <a:r>
            <a:rPr lang="ru-RU" sz="1400" b="1"/>
            <a:t>(Администрация РМР, муниципальные казенные  и бюджетные учреждения РМР, Финансовое управление администрации РМР)</a:t>
          </a:r>
          <a:endParaRPr lang="ru-RU" sz="1400"/>
        </a:p>
      </dgm:t>
    </dgm:pt>
    <dgm:pt modelId="{AC90FF3D-6B03-4542-B494-21D641E9B251}" type="parTrans" cxnId="{1E2257EF-4E90-4C77-8785-EABF0A9312F6}">
      <dgm:prSet/>
      <dgm:spPr/>
      <dgm:t>
        <a:bodyPr/>
        <a:lstStyle/>
        <a:p>
          <a:endParaRPr lang="ru-RU"/>
        </a:p>
      </dgm:t>
    </dgm:pt>
    <dgm:pt modelId="{7E82AFF4-81A6-4510-9ED4-D10E2B483F09}" type="sibTrans" cxnId="{1E2257EF-4E90-4C77-8785-EABF0A9312F6}">
      <dgm:prSet/>
      <dgm:spPr/>
      <dgm:t>
        <a:bodyPr/>
        <a:lstStyle/>
        <a:p>
          <a:endParaRPr lang="ru-RU"/>
        </a:p>
      </dgm:t>
    </dgm:pt>
    <dgm:pt modelId="{3154577B-7D7A-4040-9B71-F5445D7E271B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Утверждение отчета об исполнении бюджета  Романовского муниципального района </a:t>
          </a:r>
          <a:r>
            <a:rPr lang="ru-RU" sz="1600" b="1" baseline="0"/>
            <a:t>предыдущего года </a:t>
          </a:r>
          <a:endParaRPr lang="ru-RU" sz="1600" baseline="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 baseline="0"/>
            <a:t>(Муниципальное Собрание Романовского</a:t>
          </a:r>
          <a:r>
            <a:rPr lang="ru-RU" sz="1600" b="1"/>
            <a:t> муниципального района) </a:t>
          </a:r>
          <a:endParaRPr lang="ru-RU" sz="1600"/>
        </a:p>
      </dgm:t>
    </dgm:pt>
    <dgm:pt modelId="{7CED86E3-20B8-4482-BE80-B816BCDE325F}" type="parTrans" cxnId="{F91AAAA8-5AB5-49E1-AA30-8A1BAEE2CA0E}">
      <dgm:prSet/>
      <dgm:spPr/>
      <dgm:t>
        <a:bodyPr/>
        <a:lstStyle/>
        <a:p>
          <a:endParaRPr lang="ru-RU"/>
        </a:p>
      </dgm:t>
    </dgm:pt>
    <dgm:pt modelId="{F9FB8F48-3C21-4175-8BB9-FE91149BF634}" type="sibTrans" cxnId="{F91AAAA8-5AB5-49E1-AA30-8A1BAEE2CA0E}">
      <dgm:prSet/>
      <dgm:spPr/>
      <dgm:t>
        <a:bodyPr/>
        <a:lstStyle/>
        <a:p>
          <a:endParaRPr lang="ru-RU"/>
        </a:p>
      </dgm:t>
    </dgm:pt>
    <dgm:pt modelId="{2D8B1D8A-4094-4A1F-9D5C-52D78D2E6B09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Составление проекта бюджета  очередного года </a:t>
          </a:r>
        </a:p>
        <a:p>
          <a:pPr>
            <a:lnSpc>
              <a:spcPct val="90000"/>
            </a:lnSpc>
            <a:spcAft>
              <a:spcPct val="35000"/>
            </a:spcAft>
          </a:pPr>
          <a:r>
            <a:rPr lang="ru-RU" sz="1600" b="1"/>
            <a:t>(Администрация РМР, муниципальные казенные и бюджетные учреждения РМР, Финансовое управление администрации РМР)</a:t>
          </a:r>
        </a:p>
      </dgm:t>
    </dgm:pt>
    <dgm:pt modelId="{5397B46D-9917-41CE-A562-09BE746445A0}" type="parTrans" cxnId="{37131FD2-506C-4CCE-9C72-D62D258BA7AE}">
      <dgm:prSet/>
      <dgm:spPr/>
      <dgm:t>
        <a:bodyPr/>
        <a:lstStyle/>
        <a:p>
          <a:endParaRPr lang="ru-RU"/>
        </a:p>
      </dgm:t>
    </dgm:pt>
    <dgm:pt modelId="{DCC4FF24-1C20-475A-B67A-2556B4BEE26E}" type="sibTrans" cxnId="{37131FD2-506C-4CCE-9C72-D62D258BA7AE}">
      <dgm:prSet/>
      <dgm:spPr/>
      <dgm:t>
        <a:bodyPr/>
        <a:lstStyle/>
        <a:p>
          <a:endParaRPr lang="ru-RU"/>
        </a:p>
      </dgm:t>
    </dgm:pt>
    <dgm:pt modelId="{1660BABE-90D3-4D76-B14D-595099645098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Рассмотрение проекта бюджета  очередного года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(Муниципальное Собрание Романовского муниципального района)</a:t>
          </a:r>
          <a:endParaRPr lang="ru-RU" sz="1600"/>
        </a:p>
      </dgm:t>
    </dgm:pt>
    <dgm:pt modelId="{E2EEA650-D3CD-43F0-AF56-608E041800EC}" type="parTrans" cxnId="{9EB4FD4A-EE90-4060-B48F-56DE61080AA5}">
      <dgm:prSet/>
      <dgm:spPr/>
      <dgm:t>
        <a:bodyPr/>
        <a:lstStyle/>
        <a:p>
          <a:endParaRPr lang="ru-RU"/>
        </a:p>
      </dgm:t>
    </dgm:pt>
    <dgm:pt modelId="{6171CB52-6E1F-4840-AE51-C09612A61041}" type="sibTrans" cxnId="{9EB4FD4A-EE90-4060-B48F-56DE61080AA5}">
      <dgm:prSet/>
      <dgm:spPr/>
      <dgm:t>
        <a:bodyPr/>
        <a:lstStyle/>
        <a:p>
          <a:endParaRPr lang="ru-RU"/>
        </a:p>
      </dgm:t>
    </dgm:pt>
    <dgm:pt modelId="{8E2B1D6F-04BB-4EA7-A497-5EC4E6BE47E1}" type="pres">
      <dgm:prSet presAssocID="{3A808672-FC29-4A30-9D54-1D968E349A77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E48CDDB-4203-4801-9903-56BB4E33635E}" type="pres">
      <dgm:prSet presAssocID="{E62BDE49-94BB-4145-95D9-28E0DDE3785B}" presName="node" presStyleLbl="node1" presStyleIdx="0" presStyleCnt="6" custAng="0" custScaleX="355680" custScaleY="96859" custRadScaleRad="99534" custRadScaleInc="1930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D1E278D-4979-49A2-BA39-F7F900B8E7EC}" type="pres">
      <dgm:prSet presAssocID="{E62BDE49-94BB-4145-95D9-28E0DDE3785B}" presName="spNode" presStyleCnt="0"/>
      <dgm:spPr/>
      <dgm:t>
        <a:bodyPr/>
        <a:lstStyle/>
        <a:p>
          <a:endParaRPr lang="ru-RU"/>
        </a:p>
      </dgm:t>
    </dgm:pt>
    <dgm:pt modelId="{2F71F25F-DD0B-4A65-96DE-610E932641C3}" type="pres">
      <dgm:prSet presAssocID="{1DAF9A75-D40C-43E8-BFCE-1251C32B5B88}" presName="sibTrans" presStyleLbl="sibTrans1D1" presStyleIdx="0" presStyleCnt="6"/>
      <dgm:spPr/>
      <dgm:t>
        <a:bodyPr/>
        <a:lstStyle/>
        <a:p>
          <a:endParaRPr lang="ru-RU"/>
        </a:p>
      </dgm:t>
    </dgm:pt>
    <dgm:pt modelId="{8C70F050-89C2-4AB2-8BE5-7899CA93B38B}" type="pres">
      <dgm:prSet presAssocID="{CE4EEE75-EE48-4417-B374-F72728AF2613}" presName="node" presStyleLbl="node1" presStyleIdx="1" presStyleCnt="6" custScaleX="278759" custScaleY="121341" custRadScaleRad="114918" custRadScaleInc="6428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1F09DF-2914-4D59-847B-D6D5F8DDFEEF}" type="pres">
      <dgm:prSet presAssocID="{CE4EEE75-EE48-4417-B374-F72728AF2613}" presName="spNode" presStyleCnt="0"/>
      <dgm:spPr/>
      <dgm:t>
        <a:bodyPr/>
        <a:lstStyle/>
        <a:p>
          <a:endParaRPr lang="ru-RU"/>
        </a:p>
      </dgm:t>
    </dgm:pt>
    <dgm:pt modelId="{5FAE9040-91A4-441C-9DD8-9B3B0116C0A2}" type="pres">
      <dgm:prSet presAssocID="{C99A366B-ADCF-4669-8772-DFFE79F96E9A}" presName="sibTrans" presStyleLbl="sibTrans1D1" presStyleIdx="1" presStyleCnt="6"/>
      <dgm:spPr/>
      <dgm:t>
        <a:bodyPr/>
        <a:lstStyle/>
        <a:p>
          <a:endParaRPr lang="ru-RU"/>
        </a:p>
      </dgm:t>
    </dgm:pt>
    <dgm:pt modelId="{A809E8C5-A173-45B7-84E1-2C5E55B2BADD}" type="pres">
      <dgm:prSet presAssocID="{E8C5CF45-BAF3-41E2-9009-928516EC30A7}" presName="node" presStyleLbl="node1" presStyleIdx="2" presStyleCnt="6" custScaleX="272343" custScaleY="122245" custRadScaleRad="126382" custRadScaleInc="-5985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24CCB3D-A566-40E9-AA50-BEFB3281B4FC}" type="pres">
      <dgm:prSet presAssocID="{E8C5CF45-BAF3-41E2-9009-928516EC30A7}" presName="spNode" presStyleCnt="0"/>
      <dgm:spPr/>
      <dgm:t>
        <a:bodyPr/>
        <a:lstStyle/>
        <a:p>
          <a:endParaRPr lang="ru-RU"/>
        </a:p>
      </dgm:t>
    </dgm:pt>
    <dgm:pt modelId="{A6A47DAF-677A-4343-A2C3-42DE9B32D4F3}" type="pres">
      <dgm:prSet presAssocID="{7E82AFF4-81A6-4510-9ED4-D10E2B483F09}" presName="sibTrans" presStyleLbl="sibTrans1D1" presStyleIdx="2" presStyleCnt="6"/>
      <dgm:spPr/>
      <dgm:t>
        <a:bodyPr/>
        <a:lstStyle/>
        <a:p>
          <a:endParaRPr lang="ru-RU"/>
        </a:p>
      </dgm:t>
    </dgm:pt>
    <dgm:pt modelId="{6C2E45C6-00A1-46DF-976E-FBEB16775892}" type="pres">
      <dgm:prSet presAssocID="{3154577B-7D7A-4040-9B71-F5445D7E271B}" presName="node" presStyleLbl="node1" presStyleIdx="3" presStyleCnt="6" custScaleX="358521" custScaleY="11056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D55166-05B7-4048-8514-7B758EB36329}" type="pres">
      <dgm:prSet presAssocID="{3154577B-7D7A-4040-9B71-F5445D7E271B}" presName="spNode" presStyleCnt="0"/>
      <dgm:spPr/>
      <dgm:t>
        <a:bodyPr/>
        <a:lstStyle/>
        <a:p>
          <a:endParaRPr lang="ru-RU"/>
        </a:p>
      </dgm:t>
    </dgm:pt>
    <dgm:pt modelId="{FFD87610-0161-40AA-B6F2-206B8389E2FA}" type="pres">
      <dgm:prSet presAssocID="{F9FB8F48-3C21-4175-8BB9-FE91149BF634}" presName="sibTrans" presStyleLbl="sibTrans1D1" presStyleIdx="3" presStyleCnt="6"/>
      <dgm:spPr/>
      <dgm:t>
        <a:bodyPr/>
        <a:lstStyle/>
        <a:p>
          <a:endParaRPr lang="ru-RU"/>
        </a:p>
      </dgm:t>
    </dgm:pt>
    <dgm:pt modelId="{9D90D23B-0864-49AA-8899-C39A68891A17}" type="pres">
      <dgm:prSet presAssocID="{2D8B1D8A-4094-4A1F-9D5C-52D78D2E6B09}" presName="node" presStyleLbl="node1" presStyleIdx="4" presStyleCnt="6" custScaleX="295856" custScaleY="122832" custRadScaleRad="124388" custRadScaleInc="5872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AB108AA-3FCC-4330-9462-F32C18E4B665}" type="pres">
      <dgm:prSet presAssocID="{2D8B1D8A-4094-4A1F-9D5C-52D78D2E6B09}" presName="spNode" presStyleCnt="0"/>
      <dgm:spPr/>
      <dgm:t>
        <a:bodyPr/>
        <a:lstStyle/>
        <a:p>
          <a:endParaRPr lang="ru-RU"/>
        </a:p>
      </dgm:t>
    </dgm:pt>
    <dgm:pt modelId="{97716750-295B-454A-9006-FAED3D941721}" type="pres">
      <dgm:prSet presAssocID="{DCC4FF24-1C20-475A-B67A-2556B4BEE26E}" presName="sibTrans" presStyleLbl="sibTrans1D1" presStyleIdx="4" presStyleCnt="6"/>
      <dgm:spPr/>
      <dgm:t>
        <a:bodyPr/>
        <a:lstStyle/>
        <a:p>
          <a:endParaRPr lang="ru-RU"/>
        </a:p>
      </dgm:t>
    </dgm:pt>
    <dgm:pt modelId="{47880C1E-8D85-4DFD-AAAB-2C959FEA2F71}" type="pres">
      <dgm:prSet presAssocID="{1660BABE-90D3-4D76-B14D-595099645098}" presName="node" presStyleLbl="node1" presStyleIdx="5" presStyleCnt="6" custScaleX="293609" custScaleY="120733" custRadScaleRad="102154" custRadScaleInc="-5280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9FF1299-8495-41B8-BE92-E3A8E623FE19}" type="pres">
      <dgm:prSet presAssocID="{1660BABE-90D3-4D76-B14D-595099645098}" presName="spNode" presStyleCnt="0"/>
      <dgm:spPr/>
      <dgm:t>
        <a:bodyPr/>
        <a:lstStyle/>
        <a:p>
          <a:endParaRPr lang="ru-RU"/>
        </a:p>
      </dgm:t>
    </dgm:pt>
    <dgm:pt modelId="{721DEFBB-1F9A-49B2-BF53-F5BB824C640B}" type="pres">
      <dgm:prSet presAssocID="{6171CB52-6E1F-4840-AE51-C09612A61041}" presName="sibTrans" presStyleLbl="sibTrans1D1" presStyleIdx="5" presStyleCnt="6"/>
      <dgm:spPr/>
      <dgm:t>
        <a:bodyPr/>
        <a:lstStyle/>
        <a:p>
          <a:endParaRPr lang="ru-RU"/>
        </a:p>
      </dgm:t>
    </dgm:pt>
  </dgm:ptLst>
  <dgm:cxnLst>
    <dgm:cxn modelId="{650B3F8B-017B-4A68-8DA3-278A2AFFA213}" type="presOf" srcId="{F9FB8F48-3C21-4175-8BB9-FE91149BF634}" destId="{FFD87610-0161-40AA-B6F2-206B8389E2FA}" srcOrd="0" destOrd="0" presId="urn:microsoft.com/office/officeart/2005/8/layout/cycle5"/>
    <dgm:cxn modelId="{3CAE88A5-7489-4699-A521-43AEE09902A7}" type="presOf" srcId="{C99A366B-ADCF-4669-8772-DFFE79F96E9A}" destId="{5FAE9040-91A4-441C-9DD8-9B3B0116C0A2}" srcOrd="0" destOrd="0" presId="urn:microsoft.com/office/officeart/2005/8/layout/cycle5"/>
    <dgm:cxn modelId="{07A19D39-42DE-4796-9EA6-DF19281EB647}" type="presOf" srcId="{E62BDE49-94BB-4145-95D9-28E0DDE3785B}" destId="{0E48CDDB-4203-4801-9903-56BB4E33635E}" srcOrd="0" destOrd="0" presId="urn:microsoft.com/office/officeart/2005/8/layout/cycle5"/>
    <dgm:cxn modelId="{F91AAAA8-5AB5-49E1-AA30-8A1BAEE2CA0E}" srcId="{3A808672-FC29-4A30-9D54-1D968E349A77}" destId="{3154577B-7D7A-4040-9B71-F5445D7E271B}" srcOrd="3" destOrd="0" parTransId="{7CED86E3-20B8-4482-BE80-B816BCDE325F}" sibTransId="{F9FB8F48-3C21-4175-8BB9-FE91149BF634}"/>
    <dgm:cxn modelId="{9EB4FD4A-EE90-4060-B48F-56DE61080AA5}" srcId="{3A808672-FC29-4A30-9D54-1D968E349A77}" destId="{1660BABE-90D3-4D76-B14D-595099645098}" srcOrd="5" destOrd="0" parTransId="{E2EEA650-D3CD-43F0-AF56-608E041800EC}" sibTransId="{6171CB52-6E1F-4840-AE51-C09612A61041}"/>
    <dgm:cxn modelId="{EC2E8327-A96E-4982-98C1-6F3D3D8CD0F8}" type="presOf" srcId="{CE4EEE75-EE48-4417-B374-F72728AF2613}" destId="{8C70F050-89C2-4AB2-8BE5-7899CA93B38B}" srcOrd="0" destOrd="0" presId="urn:microsoft.com/office/officeart/2005/8/layout/cycle5"/>
    <dgm:cxn modelId="{F9EFADA1-E5A0-41B3-86F2-6B7D3D2F730F}" type="presOf" srcId="{1DAF9A75-D40C-43E8-BFCE-1251C32B5B88}" destId="{2F71F25F-DD0B-4A65-96DE-610E932641C3}" srcOrd="0" destOrd="0" presId="urn:microsoft.com/office/officeart/2005/8/layout/cycle5"/>
    <dgm:cxn modelId="{50225C6D-F8EB-4E46-8F82-59B1F2706662}" type="presOf" srcId="{6171CB52-6E1F-4840-AE51-C09612A61041}" destId="{721DEFBB-1F9A-49B2-BF53-F5BB824C640B}" srcOrd="0" destOrd="0" presId="urn:microsoft.com/office/officeart/2005/8/layout/cycle5"/>
    <dgm:cxn modelId="{14A2E06E-D031-42EB-A24B-5EFF72F1CE9F}" type="presOf" srcId="{1660BABE-90D3-4D76-B14D-595099645098}" destId="{47880C1E-8D85-4DFD-AAAB-2C959FEA2F71}" srcOrd="0" destOrd="0" presId="urn:microsoft.com/office/officeart/2005/8/layout/cycle5"/>
    <dgm:cxn modelId="{E28890D6-4F91-4F7F-AE3E-E575AB96FF86}" srcId="{3A808672-FC29-4A30-9D54-1D968E349A77}" destId="{E62BDE49-94BB-4145-95D9-28E0DDE3785B}" srcOrd="0" destOrd="0" parTransId="{62A0D42B-2507-4D99-8293-A0C264292FD1}" sibTransId="{1DAF9A75-D40C-43E8-BFCE-1251C32B5B88}"/>
    <dgm:cxn modelId="{59223549-5F63-4A6D-A99E-7247710C4C17}" type="presOf" srcId="{3A808672-FC29-4A30-9D54-1D968E349A77}" destId="{8E2B1D6F-04BB-4EA7-A497-5EC4E6BE47E1}" srcOrd="0" destOrd="0" presId="urn:microsoft.com/office/officeart/2005/8/layout/cycle5"/>
    <dgm:cxn modelId="{84B6329D-57B9-431F-8ADE-53FEF927E523}" srcId="{3A808672-FC29-4A30-9D54-1D968E349A77}" destId="{CE4EEE75-EE48-4417-B374-F72728AF2613}" srcOrd="1" destOrd="0" parTransId="{07FFC287-EEBA-4AF8-A8B4-7BB1B21C988F}" sibTransId="{C99A366B-ADCF-4669-8772-DFFE79F96E9A}"/>
    <dgm:cxn modelId="{37131FD2-506C-4CCE-9C72-D62D258BA7AE}" srcId="{3A808672-FC29-4A30-9D54-1D968E349A77}" destId="{2D8B1D8A-4094-4A1F-9D5C-52D78D2E6B09}" srcOrd="4" destOrd="0" parTransId="{5397B46D-9917-41CE-A562-09BE746445A0}" sibTransId="{DCC4FF24-1C20-475A-B67A-2556B4BEE26E}"/>
    <dgm:cxn modelId="{B9606EDC-52AB-44CA-BB83-73C632F4314F}" type="presOf" srcId="{E8C5CF45-BAF3-41E2-9009-928516EC30A7}" destId="{A809E8C5-A173-45B7-84E1-2C5E55B2BADD}" srcOrd="0" destOrd="0" presId="urn:microsoft.com/office/officeart/2005/8/layout/cycle5"/>
    <dgm:cxn modelId="{632C55F5-D231-4102-9C15-5AD55C0B2444}" type="presOf" srcId="{3154577B-7D7A-4040-9B71-F5445D7E271B}" destId="{6C2E45C6-00A1-46DF-976E-FBEB16775892}" srcOrd="0" destOrd="0" presId="urn:microsoft.com/office/officeart/2005/8/layout/cycle5"/>
    <dgm:cxn modelId="{1E2257EF-4E90-4C77-8785-EABF0A9312F6}" srcId="{3A808672-FC29-4A30-9D54-1D968E349A77}" destId="{E8C5CF45-BAF3-41E2-9009-928516EC30A7}" srcOrd="2" destOrd="0" parTransId="{AC90FF3D-6B03-4542-B494-21D641E9B251}" sibTransId="{7E82AFF4-81A6-4510-9ED4-D10E2B483F09}"/>
    <dgm:cxn modelId="{EEC0ECCC-5417-42B1-93A1-6EDF2FF5E115}" type="presOf" srcId="{DCC4FF24-1C20-475A-B67A-2556B4BEE26E}" destId="{97716750-295B-454A-9006-FAED3D941721}" srcOrd="0" destOrd="0" presId="urn:microsoft.com/office/officeart/2005/8/layout/cycle5"/>
    <dgm:cxn modelId="{A9669DC7-9B20-45A1-9AC6-5FCB4BAC0566}" type="presOf" srcId="{7E82AFF4-81A6-4510-9ED4-D10E2B483F09}" destId="{A6A47DAF-677A-4343-A2C3-42DE9B32D4F3}" srcOrd="0" destOrd="0" presId="urn:microsoft.com/office/officeart/2005/8/layout/cycle5"/>
    <dgm:cxn modelId="{EB741EA4-7885-46DD-BDF9-714F521EE947}" type="presOf" srcId="{2D8B1D8A-4094-4A1F-9D5C-52D78D2E6B09}" destId="{9D90D23B-0864-49AA-8899-C39A68891A17}" srcOrd="0" destOrd="0" presId="urn:microsoft.com/office/officeart/2005/8/layout/cycle5"/>
    <dgm:cxn modelId="{BC9A03D2-7857-4498-91F3-9874128ABF4D}" type="presParOf" srcId="{8E2B1D6F-04BB-4EA7-A497-5EC4E6BE47E1}" destId="{0E48CDDB-4203-4801-9903-56BB4E33635E}" srcOrd="0" destOrd="0" presId="urn:microsoft.com/office/officeart/2005/8/layout/cycle5"/>
    <dgm:cxn modelId="{C42BBC01-5452-41A2-B37C-F8630C09E247}" type="presParOf" srcId="{8E2B1D6F-04BB-4EA7-A497-5EC4E6BE47E1}" destId="{FD1E278D-4979-49A2-BA39-F7F900B8E7EC}" srcOrd="1" destOrd="0" presId="urn:microsoft.com/office/officeart/2005/8/layout/cycle5"/>
    <dgm:cxn modelId="{58EB2EFD-8872-4ED6-920D-D28224AB6F81}" type="presParOf" srcId="{8E2B1D6F-04BB-4EA7-A497-5EC4E6BE47E1}" destId="{2F71F25F-DD0B-4A65-96DE-610E932641C3}" srcOrd="2" destOrd="0" presId="urn:microsoft.com/office/officeart/2005/8/layout/cycle5"/>
    <dgm:cxn modelId="{A3AD8CB9-3D20-446F-BF92-9D83DD3752A2}" type="presParOf" srcId="{8E2B1D6F-04BB-4EA7-A497-5EC4E6BE47E1}" destId="{8C70F050-89C2-4AB2-8BE5-7899CA93B38B}" srcOrd="3" destOrd="0" presId="urn:microsoft.com/office/officeart/2005/8/layout/cycle5"/>
    <dgm:cxn modelId="{3C5163E8-A260-4CD7-A756-83FB9B261808}" type="presParOf" srcId="{8E2B1D6F-04BB-4EA7-A497-5EC4E6BE47E1}" destId="{BF1F09DF-2914-4D59-847B-D6D5F8DDFEEF}" srcOrd="4" destOrd="0" presId="urn:microsoft.com/office/officeart/2005/8/layout/cycle5"/>
    <dgm:cxn modelId="{5186AF90-8E4C-4BFD-A196-2ADFD0767455}" type="presParOf" srcId="{8E2B1D6F-04BB-4EA7-A497-5EC4E6BE47E1}" destId="{5FAE9040-91A4-441C-9DD8-9B3B0116C0A2}" srcOrd="5" destOrd="0" presId="urn:microsoft.com/office/officeart/2005/8/layout/cycle5"/>
    <dgm:cxn modelId="{86D00B6E-0B43-4B2A-B7CD-A2AFBDC078E6}" type="presParOf" srcId="{8E2B1D6F-04BB-4EA7-A497-5EC4E6BE47E1}" destId="{A809E8C5-A173-45B7-84E1-2C5E55B2BADD}" srcOrd="6" destOrd="0" presId="urn:microsoft.com/office/officeart/2005/8/layout/cycle5"/>
    <dgm:cxn modelId="{C3468B0D-F930-4589-A75A-7FDF25232C83}" type="presParOf" srcId="{8E2B1D6F-04BB-4EA7-A497-5EC4E6BE47E1}" destId="{A24CCB3D-A566-40E9-AA50-BEFB3281B4FC}" srcOrd="7" destOrd="0" presId="urn:microsoft.com/office/officeart/2005/8/layout/cycle5"/>
    <dgm:cxn modelId="{EF1DF9A8-B38E-40D9-8595-25B6F0D18781}" type="presParOf" srcId="{8E2B1D6F-04BB-4EA7-A497-5EC4E6BE47E1}" destId="{A6A47DAF-677A-4343-A2C3-42DE9B32D4F3}" srcOrd="8" destOrd="0" presId="urn:microsoft.com/office/officeart/2005/8/layout/cycle5"/>
    <dgm:cxn modelId="{01186DFB-542C-49BF-AC71-8686DD498621}" type="presParOf" srcId="{8E2B1D6F-04BB-4EA7-A497-5EC4E6BE47E1}" destId="{6C2E45C6-00A1-46DF-976E-FBEB16775892}" srcOrd="9" destOrd="0" presId="urn:microsoft.com/office/officeart/2005/8/layout/cycle5"/>
    <dgm:cxn modelId="{F84C7145-9ACC-4BB6-B520-ABA85045A851}" type="presParOf" srcId="{8E2B1D6F-04BB-4EA7-A497-5EC4E6BE47E1}" destId="{3FD55166-05B7-4048-8514-7B758EB36329}" srcOrd="10" destOrd="0" presId="urn:microsoft.com/office/officeart/2005/8/layout/cycle5"/>
    <dgm:cxn modelId="{6065D659-665B-42C7-A803-0D48FB2F5137}" type="presParOf" srcId="{8E2B1D6F-04BB-4EA7-A497-5EC4E6BE47E1}" destId="{FFD87610-0161-40AA-B6F2-206B8389E2FA}" srcOrd="11" destOrd="0" presId="urn:microsoft.com/office/officeart/2005/8/layout/cycle5"/>
    <dgm:cxn modelId="{81A4ACF8-23AB-4C4E-8869-7D0D3E36E555}" type="presParOf" srcId="{8E2B1D6F-04BB-4EA7-A497-5EC4E6BE47E1}" destId="{9D90D23B-0864-49AA-8899-C39A68891A17}" srcOrd="12" destOrd="0" presId="urn:microsoft.com/office/officeart/2005/8/layout/cycle5"/>
    <dgm:cxn modelId="{C8A618FF-6A04-44EE-8DF6-D59D05D6C37A}" type="presParOf" srcId="{8E2B1D6F-04BB-4EA7-A497-5EC4E6BE47E1}" destId="{DAB108AA-3FCC-4330-9462-F32C18E4B665}" srcOrd="13" destOrd="0" presId="urn:microsoft.com/office/officeart/2005/8/layout/cycle5"/>
    <dgm:cxn modelId="{627AA825-4379-4290-A666-A1F8B01BA96D}" type="presParOf" srcId="{8E2B1D6F-04BB-4EA7-A497-5EC4E6BE47E1}" destId="{97716750-295B-454A-9006-FAED3D941721}" srcOrd="14" destOrd="0" presId="urn:microsoft.com/office/officeart/2005/8/layout/cycle5"/>
    <dgm:cxn modelId="{41282493-09D1-4634-8F9D-8AE9CE872F32}" type="presParOf" srcId="{8E2B1D6F-04BB-4EA7-A497-5EC4E6BE47E1}" destId="{47880C1E-8D85-4DFD-AAAB-2C959FEA2F71}" srcOrd="15" destOrd="0" presId="urn:microsoft.com/office/officeart/2005/8/layout/cycle5"/>
    <dgm:cxn modelId="{1F9F9F47-46D8-4CF2-BC40-EAE4A44946E6}" type="presParOf" srcId="{8E2B1D6F-04BB-4EA7-A497-5EC4E6BE47E1}" destId="{49FF1299-8495-41B8-BE92-E3A8E623FE19}" srcOrd="16" destOrd="0" presId="urn:microsoft.com/office/officeart/2005/8/layout/cycle5"/>
    <dgm:cxn modelId="{77A678D0-1247-4D73-A2AE-90054A7E4521}" type="presParOf" srcId="{8E2B1D6F-04BB-4EA7-A497-5EC4E6BE47E1}" destId="{721DEFBB-1F9A-49B2-BF53-F5BB824C640B}" srcOrd="17" destOrd="0" presId="urn:microsoft.com/office/officeart/2005/8/layout/cycle5"/>
  </dgm:cxnLst>
  <dgm:bg>
    <a:noFill/>
  </dgm:bg>
  <dgm:whole/>
  <dgm:extLst>
    <a:ext uri="http://schemas.microsoft.com/office/drawing/2008/diagram">
      <dsp:dataModelExt xmlns:dsp="http://schemas.microsoft.com/office/drawing/2008/diagram" xmlns="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15793B0-0E93-4897-A447-44AAD083CC64}" type="doc">
      <dgm:prSet loTypeId="urn:microsoft.com/office/officeart/2005/8/layout/hierarchy3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1C59AC04-BB01-4AB2-84CC-ABEC200D68A6}">
      <dgm:prSet phldrT="[Текст]" custT="1"/>
      <dgm:spPr>
        <a:xfrm>
          <a:off x="415146" y="1505"/>
          <a:ext cx="2427256" cy="1213628"/>
        </a:xfrm>
        <a:solidFill>
          <a:srgbClr val="009DD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20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Дефицит (расходы больше доходов)</a:t>
          </a:r>
        </a:p>
      </dgm:t>
    </dgm:pt>
    <dgm:pt modelId="{0C8ECAF1-18E8-47E1-BA2C-F0E83BF55E4B}" type="parTrans" cxnId="{B122DB6F-0A23-49F7-B3E6-02E74A691C8E}">
      <dgm:prSet/>
      <dgm:spPr/>
      <dgm:t>
        <a:bodyPr/>
        <a:lstStyle/>
        <a:p>
          <a:endParaRPr lang="ru-RU"/>
        </a:p>
      </dgm:t>
    </dgm:pt>
    <dgm:pt modelId="{7519342A-A22D-4424-935A-21BF210035A6}" type="sibTrans" cxnId="{B122DB6F-0A23-49F7-B3E6-02E74A691C8E}">
      <dgm:prSet/>
      <dgm:spPr/>
      <dgm:t>
        <a:bodyPr/>
        <a:lstStyle/>
        <a:p>
          <a:endParaRPr lang="ru-RU"/>
        </a:p>
      </dgm:t>
    </dgm:pt>
    <dgm:pt modelId="{1302C63C-5681-465F-B181-772EDEBDB656}">
      <dgm:prSet phldrT="[Текст]" custT="1"/>
      <dgm:spPr>
        <a:xfrm>
          <a:off x="900598" y="1518541"/>
          <a:ext cx="1941805" cy="12136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09DD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расходов над доходами принимается решение об источниках покрытия дефицита (например, использовать имеющиеся остатки, взять  в долг)</a:t>
          </a:r>
        </a:p>
      </dgm:t>
    </dgm:pt>
    <dgm:pt modelId="{9FFA1C2D-3371-4E7C-B540-11F9B15A38CA}" type="parTrans" cxnId="{0A7599DB-0565-4055-90BD-09E48CF9AE6D}">
      <dgm:prSet/>
      <dgm:spPr>
        <a:xfrm>
          <a:off x="657872" y="1215133"/>
          <a:ext cx="242725" cy="910221"/>
        </a:xfrm>
        <a:noFill/>
        <a:ln w="25400" cap="flat" cmpd="sng" algn="ctr">
          <a:solidFill>
            <a:srgbClr val="0BD0D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8FCE827-969A-47C1-91C8-5591D2302A73}" type="sibTrans" cxnId="{0A7599DB-0565-4055-90BD-09E48CF9AE6D}">
      <dgm:prSet/>
      <dgm:spPr/>
      <dgm:t>
        <a:bodyPr/>
        <a:lstStyle/>
        <a:p>
          <a:endParaRPr lang="ru-RU"/>
        </a:p>
      </dgm:t>
    </dgm:pt>
    <dgm:pt modelId="{759A003B-956C-44CB-B966-77ED472BA81A}" type="pres">
      <dgm:prSet presAssocID="{B15793B0-0E93-4897-A447-44AAD083CC6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25272D5-F5CC-433E-86D9-C039D11AEC45}" type="pres">
      <dgm:prSet presAssocID="{1C59AC04-BB01-4AB2-84CC-ABEC200D68A6}" presName="root" presStyleCnt="0"/>
      <dgm:spPr/>
    </dgm:pt>
    <dgm:pt modelId="{540791F9-CCC4-4AFE-A6A8-B678815076D5}" type="pres">
      <dgm:prSet presAssocID="{1C59AC04-BB01-4AB2-84CC-ABEC200D68A6}" presName="rootComposite" presStyleCnt="0"/>
      <dgm:spPr/>
    </dgm:pt>
    <dgm:pt modelId="{8635F9FE-D1CB-4B62-8813-C1440244973D}" type="pres">
      <dgm:prSet presAssocID="{1C59AC04-BB01-4AB2-84CC-ABEC200D68A6}" presName="rootText" presStyleLbl="node1" presStyleIdx="0" presStyleCnt="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62A8229-D6AA-468F-838D-00B01F51D6E9}" type="pres">
      <dgm:prSet presAssocID="{1C59AC04-BB01-4AB2-84CC-ABEC200D68A6}" presName="rootConnector" presStyleLbl="node1" presStyleIdx="0" presStyleCnt="1"/>
      <dgm:spPr/>
      <dgm:t>
        <a:bodyPr/>
        <a:lstStyle/>
        <a:p>
          <a:endParaRPr lang="ru-RU"/>
        </a:p>
      </dgm:t>
    </dgm:pt>
    <dgm:pt modelId="{62C66162-1249-4309-95E6-34151052F14D}" type="pres">
      <dgm:prSet presAssocID="{1C59AC04-BB01-4AB2-84CC-ABEC200D68A6}" presName="childShape" presStyleCnt="0"/>
      <dgm:spPr/>
    </dgm:pt>
    <dgm:pt modelId="{CC2FD097-F3FB-4B3B-A75F-BAD9EC4A818B}" type="pres">
      <dgm:prSet presAssocID="{9FFA1C2D-3371-4E7C-B540-11F9B15A38CA}" presName="Name13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FA0B8A4-B681-4102-8750-4ABEBA00E471}" type="pres">
      <dgm:prSet presAssocID="{1302C63C-5681-465F-B181-772EDEBDB656}" presName="childText" presStyleLbl="bgAcc1" presStyleIdx="0" presStyleCnt="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0A7599DB-0565-4055-90BD-09E48CF9AE6D}" srcId="{1C59AC04-BB01-4AB2-84CC-ABEC200D68A6}" destId="{1302C63C-5681-465F-B181-772EDEBDB656}" srcOrd="0" destOrd="0" parTransId="{9FFA1C2D-3371-4E7C-B540-11F9B15A38CA}" sibTransId="{28FCE827-969A-47C1-91C8-5591D2302A73}"/>
    <dgm:cxn modelId="{197A8B6E-A80D-4760-8D5A-74D36851B746}" type="presOf" srcId="{9FFA1C2D-3371-4E7C-B540-11F9B15A38CA}" destId="{CC2FD097-F3FB-4B3B-A75F-BAD9EC4A818B}" srcOrd="0" destOrd="0" presId="urn:microsoft.com/office/officeart/2005/8/layout/hierarchy3"/>
    <dgm:cxn modelId="{5E8DE236-E9DA-4F2D-A134-326D9D0B0485}" type="presOf" srcId="{1C59AC04-BB01-4AB2-84CC-ABEC200D68A6}" destId="{E62A8229-D6AA-468F-838D-00B01F51D6E9}" srcOrd="1" destOrd="0" presId="urn:microsoft.com/office/officeart/2005/8/layout/hierarchy3"/>
    <dgm:cxn modelId="{9184259A-D677-4A8E-BAD0-DF403EC77B86}" type="presOf" srcId="{1302C63C-5681-465F-B181-772EDEBDB656}" destId="{FFA0B8A4-B681-4102-8750-4ABEBA00E471}" srcOrd="0" destOrd="0" presId="urn:microsoft.com/office/officeart/2005/8/layout/hierarchy3"/>
    <dgm:cxn modelId="{B122DB6F-0A23-49F7-B3E6-02E74A691C8E}" srcId="{B15793B0-0E93-4897-A447-44AAD083CC64}" destId="{1C59AC04-BB01-4AB2-84CC-ABEC200D68A6}" srcOrd="0" destOrd="0" parTransId="{0C8ECAF1-18E8-47E1-BA2C-F0E83BF55E4B}" sibTransId="{7519342A-A22D-4424-935A-21BF210035A6}"/>
    <dgm:cxn modelId="{9AA304C8-7462-4FF3-8A7B-D1194A4F6485}" type="presOf" srcId="{B15793B0-0E93-4897-A447-44AAD083CC64}" destId="{759A003B-956C-44CB-B966-77ED472BA81A}" srcOrd="0" destOrd="0" presId="urn:microsoft.com/office/officeart/2005/8/layout/hierarchy3"/>
    <dgm:cxn modelId="{62B6C34B-D58A-4A86-B846-9096D1E8179C}" type="presOf" srcId="{1C59AC04-BB01-4AB2-84CC-ABEC200D68A6}" destId="{8635F9FE-D1CB-4B62-8813-C1440244973D}" srcOrd="0" destOrd="0" presId="urn:microsoft.com/office/officeart/2005/8/layout/hierarchy3"/>
    <dgm:cxn modelId="{18741C08-49B7-4F44-B37A-E69D9638D26E}" type="presParOf" srcId="{759A003B-956C-44CB-B966-77ED472BA81A}" destId="{525272D5-F5CC-433E-86D9-C039D11AEC45}" srcOrd="0" destOrd="0" presId="urn:microsoft.com/office/officeart/2005/8/layout/hierarchy3"/>
    <dgm:cxn modelId="{9EE2E6AC-13A5-45DC-AF1A-04362AB8D04B}" type="presParOf" srcId="{525272D5-F5CC-433E-86D9-C039D11AEC45}" destId="{540791F9-CCC4-4AFE-A6A8-B678815076D5}" srcOrd="0" destOrd="0" presId="urn:microsoft.com/office/officeart/2005/8/layout/hierarchy3"/>
    <dgm:cxn modelId="{D6572851-1F8E-4108-86F6-0C32A8A4F9C3}" type="presParOf" srcId="{540791F9-CCC4-4AFE-A6A8-B678815076D5}" destId="{8635F9FE-D1CB-4B62-8813-C1440244973D}" srcOrd="0" destOrd="0" presId="urn:microsoft.com/office/officeart/2005/8/layout/hierarchy3"/>
    <dgm:cxn modelId="{BCCB6148-C231-4672-A690-4D346EE8F273}" type="presParOf" srcId="{540791F9-CCC4-4AFE-A6A8-B678815076D5}" destId="{E62A8229-D6AA-468F-838D-00B01F51D6E9}" srcOrd="1" destOrd="0" presId="urn:microsoft.com/office/officeart/2005/8/layout/hierarchy3"/>
    <dgm:cxn modelId="{7625777E-15EA-4C92-A47F-503F35BD9227}" type="presParOf" srcId="{525272D5-F5CC-433E-86D9-C039D11AEC45}" destId="{62C66162-1249-4309-95E6-34151052F14D}" srcOrd="1" destOrd="0" presId="urn:microsoft.com/office/officeart/2005/8/layout/hierarchy3"/>
    <dgm:cxn modelId="{B8EE553E-F8A5-4F12-A637-862D617A0E36}" type="presParOf" srcId="{62C66162-1249-4309-95E6-34151052F14D}" destId="{CC2FD097-F3FB-4B3B-A75F-BAD9EC4A818B}" srcOrd="0" destOrd="0" presId="urn:microsoft.com/office/officeart/2005/8/layout/hierarchy3"/>
    <dgm:cxn modelId="{83D56EB4-F49C-4FB0-9979-089B43DB2FF2}" type="presParOf" srcId="{62C66162-1249-4309-95E6-34151052F14D}" destId="{FFA0B8A4-B681-4102-8750-4ABEBA00E471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2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15793B0-0E93-4897-A447-44AAD083CC64}" type="doc">
      <dgm:prSet loTypeId="urn:microsoft.com/office/officeart/2005/8/layout/hierarchy3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1C59AC04-BB01-4AB2-84CC-ABEC200D68A6}">
      <dgm:prSet phldrT="[Текст]" custT="1"/>
      <dgm:spPr>
        <a:xfrm>
          <a:off x="415146" y="1505"/>
          <a:ext cx="2427256" cy="1213628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20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Профицит (доходы больше расходов)</a:t>
          </a:r>
        </a:p>
      </dgm:t>
    </dgm:pt>
    <dgm:pt modelId="{0C8ECAF1-18E8-47E1-BA2C-F0E83BF55E4B}" type="parTrans" cxnId="{B122DB6F-0A23-49F7-B3E6-02E74A691C8E}">
      <dgm:prSet/>
      <dgm:spPr/>
      <dgm:t>
        <a:bodyPr/>
        <a:lstStyle/>
        <a:p>
          <a:endParaRPr lang="ru-RU"/>
        </a:p>
      </dgm:t>
    </dgm:pt>
    <dgm:pt modelId="{7519342A-A22D-4424-935A-21BF210035A6}" type="sibTrans" cxnId="{B122DB6F-0A23-49F7-B3E6-02E74A691C8E}">
      <dgm:prSet/>
      <dgm:spPr/>
      <dgm:t>
        <a:bodyPr/>
        <a:lstStyle/>
        <a:p>
          <a:endParaRPr lang="ru-RU"/>
        </a:p>
      </dgm:t>
    </dgm:pt>
    <dgm:pt modelId="{1302C63C-5681-465F-B181-772EDEBDB656}">
      <dgm:prSet phldrT="[Текст]" custT="1"/>
      <dgm:spPr>
        <a:xfrm>
          <a:off x="900598" y="1518541"/>
          <a:ext cx="1941805" cy="12136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доходов над  расходами принимается решение, как их использовать (например,накапливать остатки, погашать долг).</a:t>
          </a:r>
        </a:p>
      </dgm:t>
    </dgm:pt>
    <dgm:pt modelId="{9FFA1C2D-3371-4E7C-B540-11F9B15A38CA}" type="parTrans" cxnId="{0A7599DB-0565-4055-90BD-09E48CF9AE6D}">
      <dgm:prSet/>
      <dgm:spPr>
        <a:xfrm>
          <a:off x="657872" y="1215133"/>
          <a:ext cx="242725" cy="910221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8FCE827-969A-47C1-91C8-5591D2302A73}" type="sibTrans" cxnId="{0A7599DB-0565-4055-90BD-09E48CF9AE6D}">
      <dgm:prSet/>
      <dgm:spPr/>
      <dgm:t>
        <a:bodyPr/>
        <a:lstStyle/>
        <a:p>
          <a:endParaRPr lang="ru-RU"/>
        </a:p>
      </dgm:t>
    </dgm:pt>
    <dgm:pt modelId="{759A003B-956C-44CB-B966-77ED472BA81A}" type="pres">
      <dgm:prSet presAssocID="{B15793B0-0E93-4897-A447-44AAD083CC6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25272D5-F5CC-433E-86D9-C039D11AEC45}" type="pres">
      <dgm:prSet presAssocID="{1C59AC04-BB01-4AB2-84CC-ABEC200D68A6}" presName="root" presStyleCnt="0"/>
      <dgm:spPr/>
    </dgm:pt>
    <dgm:pt modelId="{540791F9-CCC4-4AFE-A6A8-B678815076D5}" type="pres">
      <dgm:prSet presAssocID="{1C59AC04-BB01-4AB2-84CC-ABEC200D68A6}" presName="rootComposite" presStyleCnt="0"/>
      <dgm:spPr/>
    </dgm:pt>
    <dgm:pt modelId="{8635F9FE-D1CB-4B62-8813-C1440244973D}" type="pres">
      <dgm:prSet presAssocID="{1C59AC04-BB01-4AB2-84CC-ABEC200D68A6}" presName="rootText" presStyleLbl="node1" presStyleIdx="0" presStyleCnt="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62A8229-D6AA-468F-838D-00B01F51D6E9}" type="pres">
      <dgm:prSet presAssocID="{1C59AC04-BB01-4AB2-84CC-ABEC200D68A6}" presName="rootConnector" presStyleLbl="node1" presStyleIdx="0" presStyleCnt="1"/>
      <dgm:spPr/>
      <dgm:t>
        <a:bodyPr/>
        <a:lstStyle/>
        <a:p>
          <a:endParaRPr lang="ru-RU"/>
        </a:p>
      </dgm:t>
    </dgm:pt>
    <dgm:pt modelId="{62C66162-1249-4309-95E6-34151052F14D}" type="pres">
      <dgm:prSet presAssocID="{1C59AC04-BB01-4AB2-84CC-ABEC200D68A6}" presName="childShape" presStyleCnt="0"/>
      <dgm:spPr/>
    </dgm:pt>
    <dgm:pt modelId="{CC2FD097-F3FB-4B3B-A75F-BAD9EC4A818B}" type="pres">
      <dgm:prSet presAssocID="{9FFA1C2D-3371-4E7C-B540-11F9B15A38CA}" presName="Name13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FA0B8A4-B681-4102-8750-4ABEBA00E471}" type="pres">
      <dgm:prSet presAssocID="{1302C63C-5681-465F-B181-772EDEBDB656}" presName="childText" presStyleLbl="bgAcc1" presStyleIdx="0" presStyleCnt="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0A7599DB-0565-4055-90BD-09E48CF9AE6D}" srcId="{1C59AC04-BB01-4AB2-84CC-ABEC200D68A6}" destId="{1302C63C-5681-465F-B181-772EDEBDB656}" srcOrd="0" destOrd="0" parTransId="{9FFA1C2D-3371-4E7C-B540-11F9B15A38CA}" sibTransId="{28FCE827-969A-47C1-91C8-5591D2302A73}"/>
    <dgm:cxn modelId="{0E84421E-1365-4E3A-9EDF-EA5DC38DD6E5}" type="presOf" srcId="{1302C63C-5681-465F-B181-772EDEBDB656}" destId="{FFA0B8A4-B681-4102-8750-4ABEBA00E471}" srcOrd="0" destOrd="0" presId="urn:microsoft.com/office/officeart/2005/8/layout/hierarchy3"/>
    <dgm:cxn modelId="{628DB78B-14CF-45BD-AAE6-9BE060BDA6E0}" type="presOf" srcId="{1C59AC04-BB01-4AB2-84CC-ABEC200D68A6}" destId="{8635F9FE-D1CB-4B62-8813-C1440244973D}" srcOrd="0" destOrd="0" presId="urn:microsoft.com/office/officeart/2005/8/layout/hierarchy3"/>
    <dgm:cxn modelId="{CABF8181-7E4D-4B28-B4F1-C3BFBA4B15DF}" type="presOf" srcId="{9FFA1C2D-3371-4E7C-B540-11F9B15A38CA}" destId="{CC2FD097-F3FB-4B3B-A75F-BAD9EC4A818B}" srcOrd="0" destOrd="0" presId="urn:microsoft.com/office/officeart/2005/8/layout/hierarchy3"/>
    <dgm:cxn modelId="{62140AA6-002F-40E3-9B85-6C020A9D3125}" type="presOf" srcId="{B15793B0-0E93-4897-A447-44AAD083CC64}" destId="{759A003B-956C-44CB-B966-77ED472BA81A}" srcOrd="0" destOrd="0" presId="urn:microsoft.com/office/officeart/2005/8/layout/hierarchy3"/>
    <dgm:cxn modelId="{B122DB6F-0A23-49F7-B3E6-02E74A691C8E}" srcId="{B15793B0-0E93-4897-A447-44AAD083CC64}" destId="{1C59AC04-BB01-4AB2-84CC-ABEC200D68A6}" srcOrd="0" destOrd="0" parTransId="{0C8ECAF1-18E8-47E1-BA2C-F0E83BF55E4B}" sibTransId="{7519342A-A22D-4424-935A-21BF210035A6}"/>
    <dgm:cxn modelId="{3A2402D0-6CDB-4EC5-B35A-7C741B340C33}" type="presOf" srcId="{1C59AC04-BB01-4AB2-84CC-ABEC200D68A6}" destId="{E62A8229-D6AA-468F-838D-00B01F51D6E9}" srcOrd="1" destOrd="0" presId="urn:microsoft.com/office/officeart/2005/8/layout/hierarchy3"/>
    <dgm:cxn modelId="{9F71F4BE-6B4B-4C4E-95F2-CB091E020A77}" type="presParOf" srcId="{759A003B-956C-44CB-B966-77ED472BA81A}" destId="{525272D5-F5CC-433E-86D9-C039D11AEC45}" srcOrd="0" destOrd="0" presId="urn:microsoft.com/office/officeart/2005/8/layout/hierarchy3"/>
    <dgm:cxn modelId="{33736739-2DD7-43E0-BA32-4C118A0E35B3}" type="presParOf" srcId="{525272D5-F5CC-433E-86D9-C039D11AEC45}" destId="{540791F9-CCC4-4AFE-A6A8-B678815076D5}" srcOrd="0" destOrd="0" presId="urn:microsoft.com/office/officeart/2005/8/layout/hierarchy3"/>
    <dgm:cxn modelId="{6A0AE1D1-1420-4A57-8CF2-5844F72EAAFD}" type="presParOf" srcId="{540791F9-CCC4-4AFE-A6A8-B678815076D5}" destId="{8635F9FE-D1CB-4B62-8813-C1440244973D}" srcOrd="0" destOrd="0" presId="urn:microsoft.com/office/officeart/2005/8/layout/hierarchy3"/>
    <dgm:cxn modelId="{5242B62E-3938-4639-AF22-2D9F179F8519}" type="presParOf" srcId="{540791F9-CCC4-4AFE-A6A8-B678815076D5}" destId="{E62A8229-D6AA-468F-838D-00B01F51D6E9}" srcOrd="1" destOrd="0" presId="urn:microsoft.com/office/officeart/2005/8/layout/hierarchy3"/>
    <dgm:cxn modelId="{8BDEFE28-C11A-4CFD-921D-E11977D0CA60}" type="presParOf" srcId="{525272D5-F5CC-433E-86D9-C039D11AEC45}" destId="{62C66162-1249-4309-95E6-34151052F14D}" srcOrd="1" destOrd="0" presId="urn:microsoft.com/office/officeart/2005/8/layout/hierarchy3"/>
    <dgm:cxn modelId="{A89FABCD-4B96-4813-A4AD-3918C3B05F28}" type="presParOf" srcId="{62C66162-1249-4309-95E6-34151052F14D}" destId="{CC2FD097-F3FB-4B3B-A75F-BAD9EC4A818B}" srcOrd="0" destOrd="0" presId="urn:microsoft.com/office/officeart/2005/8/layout/hierarchy3"/>
    <dgm:cxn modelId="{C950A531-211C-453A-B15F-0608A2153F54}" type="presParOf" srcId="{62C66162-1249-4309-95E6-34151052F14D}" destId="{FFA0B8A4-B681-4102-8750-4ABEBA00E471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2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105756D-9302-41C6-9252-EE98154A2950}" type="doc">
      <dgm:prSet loTypeId="urn:microsoft.com/office/officeart/2005/8/layout/hLis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1DD5CC2-679E-426A-8C3B-A0BBB20E2A62}">
      <dgm:prSet phldrT="[Текст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ru-RU" sz="2800" b="1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Межбюджетные трансферты - средства, предоставляемые одним бюджетом другому бюджету.</a:t>
          </a:r>
        </a:p>
      </dgm:t>
    </dgm:pt>
    <dgm:pt modelId="{3F623AD6-3263-4C49-B146-5F33482D9B71}" type="parTrans" cxnId="{6E3EEBFE-545B-45FB-A974-D945705EAE83}">
      <dgm:prSet/>
      <dgm:spPr/>
      <dgm:t>
        <a:bodyPr/>
        <a:lstStyle/>
        <a:p>
          <a:endParaRPr lang="ru-RU"/>
        </a:p>
      </dgm:t>
    </dgm:pt>
    <dgm:pt modelId="{75290514-5DD9-40B3-B840-72E5F3D79061}" type="sibTrans" cxnId="{6E3EEBFE-545B-45FB-A974-D945705EAE83}">
      <dgm:prSet/>
      <dgm:spPr/>
      <dgm:t>
        <a:bodyPr/>
        <a:lstStyle/>
        <a:p>
          <a:endParaRPr lang="ru-RU"/>
        </a:p>
      </dgm:t>
    </dgm:pt>
    <dgm:pt modelId="{4893D520-FEA2-4050-805E-97FF68056555}">
      <dgm:prSet phldrT="[Текст]"/>
      <dgm:spPr>
        <a:solidFill>
          <a:schemeClr val="accent3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Дотации </a:t>
          </a:r>
          <a:r>
            <a:rPr lang="ru-RU">
              <a:solidFill>
                <a:sysClr val="windowText" lastClr="000000"/>
              </a:solidFill>
            </a:rPr>
            <a:t>- межбюджетные трансферты, предоставляемые на безвозмездной и безвозвратной основе (без </a:t>
          </a:r>
          <a:r>
            <a:rPr lang="ru-RU" b="0">
              <a:solidFill>
                <a:sysClr val="windowText" lastClr="000000"/>
              </a:solidFill>
            </a:rPr>
            <a:t>установления направлений и (или) условий их использования).</a:t>
          </a:r>
        </a:p>
      </dgm:t>
    </dgm:pt>
    <dgm:pt modelId="{82102C0F-5397-4240-AE1F-EB2E1DA773C1}" type="parTrans" cxnId="{74F29147-EAA7-4F28-B922-C87AC047F5DF}">
      <dgm:prSet/>
      <dgm:spPr/>
      <dgm:t>
        <a:bodyPr/>
        <a:lstStyle/>
        <a:p>
          <a:endParaRPr lang="ru-RU"/>
        </a:p>
      </dgm:t>
    </dgm:pt>
    <dgm:pt modelId="{5F7C349B-E013-406E-804D-D15A3C4C8CF2}" type="sibTrans" cxnId="{74F29147-EAA7-4F28-B922-C87AC047F5DF}">
      <dgm:prSet/>
      <dgm:spPr/>
      <dgm:t>
        <a:bodyPr/>
        <a:lstStyle/>
        <a:p>
          <a:endParaRPr lang="ru-RU"/>
        </a:p>
      </dgm:t>
    </dgm:pt>
    <dgm:pt modelId="{290F4FAE-A2D5-44AA-9BFD-80FCBADAF3A1}">
      <dgm:prSet phldrT="[Текст]"/>
      <dgm:spPr>
        <a:solidFill>
          <a:schemeClr val="accent2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Субсидии </a:t>
          </a:r>
          <a:r>
            <a:rPr lang="ru-RU">
              <a:solidFill>
                <a:sysClr val="windowText" lastClr="000000"/>
              </a:solidFill>
            </a:rPr>
            <a:t>-межбюджетные трансферты, предоставляемые бюджетам в целях софинансирования расходных обязательств, возникающих при выполнении полномочий органов местного самоуправления (устанавливаются направления и (или) условия использования)</a:t>
          </a:r>
        </a:p>
      </dgm:t>
    </dgm:pt>
    <dgm:pt modelId="{2CBF312C-6923-4BF8-BF92-61CFB32F6800}" type="parTrans" cxnId="{ED5B953F-477B-4E98-8D04-1946E27A2640}">
      <dgm:prSet/>
      <dgm:spPr/>
      <dgm:t>
        <a:bodyPr/>
        <a:lstStyle/>
        <a:p>
          <a:endParaRPr lang="ru-RU"/>
        </a:p>
      </dgm:t>
    </dgm:pt>
    <dgm:pt modelId="{37EF8E25-7537-4422-BDFF-D8FC0A9033BB}" type="sibTrans" cxnId="{ED5B953F-477B-4E98-8D04-1946E27A2640}">
      <dgm:prSet/>
      <dgm:spPr/>
      <dgm:t>
        <a:bodyPr/>
        <a:lstStyle/>
        <a:p>
          <a:endParaRPr lang="ru-RU"/>
        </a:p>
      </dgm:t>
    </dgm:pt>
    <dgm:pt modelId="{0847AB9D-AC8A-43A0-9B86-1811B875350D}">
      <dgm:prSet phldrT="[Текст]"/>
      <dgm:spPr>
        <a:solidFill>
          <a:schemeClr val="accent1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Субвенции </a:t>
          </a:r>
          <a:r>
            <a:rPr lang="ru-RU">
              <a:solidFill>
                <a:sysClr val="windowText" lastClr="000000"/>
              </a:solidFill>
            </a:rPr>
            <a:t>- межбюджетные трансферты, предоставляемые бюджетам в целях финансового обеспечения расходных обязательств, возникающих при выполнении переданных в установленном порядке полномочий органов государственной власти (устанавливаются направления и условия использования).</a:t>
          </a:r>
        </a:p>
      </dgm:t>
    </dgm:pt>
    <dgm:pt modelId="{CC42EE44-4034-4EB7-8402-F66FE52A1B7D}" type="parTrans" cxnId="{4BA3A292-F93A-470B-9279-BDFA7BC22CDB}">
      <dgm:prSet/>
      <dgm:spPr/>
      <dgm:t>
        <a:bodyPr/>
        <a:lstStyle/>
        <a:p>
          <a:endParaRPr lang="ru-RU"/>
        </a:p>
      </dgm:t>
    </dgm:pt>
    <dgm:pt modelId="{C59A385D-95AA-4FEA-8418-B0C61C873B00}" type="sibTrans" cxnId="{4BA3A292-F93A-470B-9279-BDFA7BC22CDB}">
      <dgm:prSet/>
      <dgm:spPr/>
      <dgm:t>
        <a:bodyPr/>
        <a:lstStyle/>
        <a:p>
          <a:endParaRPr lang="ru-RU"/>
        </a:p>
      </dgm:t>
    </dgm:pt>
    <dgm:pt modelId="{4ECD33E0-1A3E-4C69-9615-A7C9B20D92AF}" type="pres">
      <dgm:prSet presAssocID="{8105756D-9302-41C6-9252-EE98154A2950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B411D71-A6B0-4BE0-8EC0-D99311D90749}" type="pres">
      <dgm:prSet presAssocID="{81DD5CC2-679E-426A-8C3B-A0BBB20E2A62}" presName="roof" presStyleLbl="dkBgShp" presStyleIdx="0" presStyleCnt="2"/>
      <dgm:spPr/>
      <dgm:t>
        <a:bodyPr/>
        <a:lstStyle/>
        <a:p>
          <a:endParaRPr lang="ru-RU"/>
        </a:p>
      </dgm:t>
    </dgm:pt>
    <dgm:pt modelId="{FC10732C-7FFB-433A-B422-BDF9ADF4352B}" type="pres">
      <dgm:prSet presAssocID="{81DD5CC2-679E-426A-8C3B-A0BBB20E2A62}" presName="pillars" presStyleCnt="0"/>
      <dgm:spPr/>
    </dgm:pt>
    <dgm:pt modelId="{A39CB25B-B9EF-4DA5-96C0-B53537B03A8F}" type="pres">
      <dgm:prSet presAssocID="{81DD5CC2-679E-426A-8C3B-A0BBB20E2A62}" presName="pillar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3F50E39-E6AA-475E-B1A7-213B50BE7700}" type="pres">
      <dgm:prSet presAssocID="{290F4FAE-A2D5-44AA-9BFD-80FCBADAF3A1}" presName="pillar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2ACC7A-2403-43B7-9ABE-3E0B6EAD8DC9}" type="pres">
      <dgm:prSet presAssocID="{0847AB9D-AC8A-43A0-9B86-1811B875350D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83A97A-60B2-4190-AFE9-15A9F66F51BB}" type="pres">
      <dgm:prSet presAssocID="{81DD5CC2-679E-426A-8C3B-A0BBB20E2A62}" presName="base" presStyleLbl="dkBgShp" presStyleIdx="1" presStyleCnt="2"/>
      <dgm:spPr/>
    </dgm:pt>
  </dgm:ptLst>
  <dgm:cxnLst>
    <dgm:cxn modelId="{ED5B953F-477B-4E98-8D04-1946E27A2640}" srcId="{81DD5CC2-679E-426A-8C3B-A0BBB20E2A62}" destId="{290F4FAE-A2D5-44AA-9BFD-80FCBADAF3A1}" srcOrd="1" destOrd="0" parTransId="{2CBF312C-6923-4BF8-BF92-61CFB32F6800}" sibTransId="{37EF8E25-7537-4422-BDFF-D8FC0A9033BB}"/>
    <dgm:cxn modelId="{6E3EEBFE-545B-45FB-A974-D945705EAE83}" srcId="{8105756D-9302-41C6-9252-EE98154A2950}" destId="{81DD5CC2-679E-426A-8C3B-A0BBB20E2A62}" srcOrd="0" destOrd="0" parTransId="{3F623AD6-3263-4C49-B146-5F33482D9B71}" sibTransId="{75290514-5DD9-40B3-B840-72E5F3D79061}"/>
    <dgm:cxn modelId="{3C4875A6-8DF2-46EB-B0EF-C2F1035BC9A9}" type="presOf" srcId="{290F4FAE-A2D5-44AA-9BFD-80FCBADAF3A1}" destId="{E3F50E39-E6AA-475E-B1A7-213B50BE7700}" srcOrd="0" destOrd="0" presId="urn:microsoft.com/office/officeart/2005/8/layout/hList3"/>
    <dgm:cxn modelId="{4BA3A292-F93A-470B-9279-BDFA7BC22CDB}" srcId="{81DD5CC2-679E-426A-8C3B-A0BBB20E2A62}" destId="{0847AB9D-AC8A-43A0-9B86-1811B875350D}" srcOrd="2" destOrd="0" parTransId="{CC42EE44-4034-4EB7-8402-F66FE52A1B7D}" sibTransId="{C59A385D-95AA-4FEA-8418-B0C61C873B00}"/>
    <dgm:cxn modelId="{78162968-A194-4136-806F-6CA2E99EBDCC}" type="presOf" srcId="{8105756D-9302-41C6-9252-EE98154A2950}" destId="{4ECD33E0-1A3E-4C69-9615-A7C9B20D92AF}" srcOrd="0" destOrd="0" presId="urn:microsoft.com/office/officeart/2005/8/layout/hList3"/>
    <dgm:cxn modelId="{CC269F7F-7280-442F-A4B0-4EE16704EFC4}" type="presOf" srcId="{81DD5CC2-679E-426A-8C3B-A0BBB20E2A62}" destId="{4B411D71-A6B0-4BE0-8EC0-D99311D90749}" srcOrd="0" destOrd="0" presId="urn:microsoft.com/office/officeart/2005/8/layout/hList3"/>
    <dgm:cxn modelId="{7E6DD29E-1C51-4595-BE70-94C32115AB85}" type="presOf" srcId="{0847AB9D-AC8A-43A0-9B86-1811B875350D}" destId="{5C2ACC7A-2403-43B7-9ABE-3E0B6EAD8DC9}" srcOrd="0" destOrd="0" presId="urn:microsoft.com/office/officeart/2005/8/layout/hList3"/>
    <dgm:cxn modelId="{74F29147-EAA7-4F28-B922-C87AC047F5DF}" srcId="{81DD5CC2-679E-426A-8C3B-A0BBB20E2A62}" destId="{4893D520-FEA2-4050-805E-97FF68056555}" srcOrd="0" destOrd="0" parTransId="{82102C0F-5397-4240-AE1F-EB2E1DA773C1}" sibTransId="{5F7C349B-E013-406E-804D-D15A3C4C8CF2}"/>
    <dgm:cxn modelId="{B5C60BAD-F68E-4160-8923-4263A473ECD8}" type="presOf" srcId="{4893D520-FEA2-4050-805E-97FF68056555}" destId="{A39CB25B-B9EF-4DA5-96C0-B53537B03A8F}" srcOrd="0" destOrd="0" presId="urn:microsoft.com/office/officeart/2005/8/layout/hList3"/>
    <dgm:cxn modelId="{7CE702C6-974D-4E76-9F18-9676F294EADF}" type="presParOf" srcId="{4ECD33E0-1A3E-4C69-9615-A7C9B20D92AF}" destId="{4B411D71-A6B0-4BE0-8EC0-D99311D90749}" srcOrd="0" destOrd="0" presId="urn:microsoft.com/office/officeart/2005/8/layout/hList3"/>
    <dgm:cxn modelId="{2270E450-9490-40EE-944A-DB49C4786AA8}" type="presParOf" srcId="{4ECD33E0-1A3E-4C69-9615-A7C9B20D92AF}" destId="{FC10732C-7FFB-433A-B422-BDF9ADF4352B}" srcOrd="1" destOrd="0" presId="urn:microsoft.com/office/officeart/2005/8/layout/hList3"/>
    <dgm:cxn modelId="{14ED202B-EDE1-41A5-92E6-71AD812DF548}" type="presParOf" srcId="{FC10732C-7FFB-433A-B422-BDF9ADF4352B}" destId="{A39CB25B-B9EF-4DA5-96C0-B53537B03A8F}" srcOrd="0" destOrd="0" presId="urn:microsoft.com/office/officeart/2005/8/layout/hList3"/>
    <dgm:cxn modelId="{3D6EF0C0-7A6E-4E0A-A28C-C9A1F9606DA1}" type="presParOf" srcId="{FC10732C-7FFB-433A-B422-BDF9ADF4352B}" destId="{E3F50E39-E6AA-475E-B1A7-213B50BE7700}" srcOrd="1" destOrd="0" presId="urn:microsoft.com/office/officeart/2005/8/layout/hList3"/>
    <dgm:cxn modelId="{0171209D-2202-4A34-993B-BAD86FB65851}" type="presParOf" srcId="{FC10732C-7FFB-433A-B422-BDF9ADF4352B}" destId="{5C2ACC7A-2403-43B7-9ABE-3E0B6EAD8DC9}" srcOrd="2" destOrd="0" presId="urn:microsoft.com/office/officeart/2005/8/layout/hList3"/>
    <dgm:cxn modelId="{87500DF6-9C53-4EC4-B6F2-B696FF2B1DCD}" type="presParOf" srcId="{4ECD33E0-1A3E-4C69-9615-A7C9B20D92AF}" destId="{0B83A97A-60B2-4190-AFE9-15A9F66F51BB}" srcOrd="2" destOrd="0" presId="urn:microsoft.com/office/officeart/2005/8/layout/hList3"/>
  </dgm:cxnLst>
  <dgm:bg>
    <a:solidFill>
      <a:schemeClr val="accent1">
        <a:lumMod val="40000"/>
        <a:lumOff val="60000"/>
      </a:schemeClr>
    </a:solidFill>
  </dgm:bg>
  <dgm:whole>
    <a:ln w="165100">
      <a:solidFill>
        <a:schemeClr val="accent2">
          <a:lumMod val="75000"/>
        </a:schemeClr>
      </a:solidFill>
    </a:ln>
  </dgm:whole>
  <dgm:extLst>
    <a:ext uri="http://schemas.microsoft.com/office/drawing/2008/diagram">
      <dsp:dataModelExt xmlns:dsp="http://schemas.microsoft.com/office/drawing/2008/diagram" xmlns="" relId="rId3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E48CDDB-4203-4801-9903-56BB4E33635E}">
      <dsp:nvSpPr>
        <dsp:cNvPr id="0" name=""/>
        <dsp:cNvSpPr/>
      </dsp:nvSpPr>
      <dsp:spPr>
        <a:xfrm>
          <a:off x="2132648" y="-12"/>
          <a:ext cx="5963946" cy="1055668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Утверждение бюджета очередного года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(Муниципальное Собрание Романовского муниципального района)</a:t>
          </a:r>
          <a:endParaRPr lang="ru-RU" sz="1600" kern="1200"/>
        </a:p>
      </dsp:txBody>
      <dsp:txXfrm>
        <a:off x="2132648" y="-12"/>
        <a:ext cx="5963946" cy="1055668"/>
      </dsp:txXfrm>
    </dsp:sp>
    <dsp:sp modelId="{2F71F25F-DD0B-4A65-96DE-610E932641C3}">
      <dsp:nvSpPr>
        <dsp:cNvPr id="0" name=""/>
        <dsp:cNvSpPr/>
      </dsp:nvSpPr>
      <dsp:spPr>
        <a:xfrm>
          <a:off x="2106058" y="776971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3873773" y="358497"/>
              </a:moveTo>
              <a:arcTo wR="2565695" hR="2565695" stAng="18039165" swAng="670880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70F050-89C2-4AB2-8BE5-7899CA93B38B}">
      <dsp:nvSpPr>
        <dsp:cNvPr id="0" name=""/>
        <dsp:cNvSpPr/>
      </dsp:nvSpPr>
      <dsp:spPr>
        <a:xfrm>
          <a:off x="5067776" y="1545436"/>
          <a:ext cx="4674156" cy="1322498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Исполнение бюджета в текущем году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(Администрация РМР, муниципальные казенные и бюджетные учреждения РМР, Финансовое управление РМР )  </a:t>
          </a:r>
          <a:endParaRPr lang="ru-RU" sz="1600" kern="1200"/>
        </a:p>
      </dsp:txBody>
      <dsp:txXfrm>
        <a:off x="5067776" y="1545436"/>
        <a:ext cx="4674156" cy="1322498"/>
      </dsp:txXfrm>
    </dsp:sp>
    <dsp:sp modelId="{5FAE9040-91A4-441C-9DD8-9B3B0116C0A2}">
      <dsp:nvSpPr>
        <dsp:cNvPr id="0" name=""/>
        <dsp:cNvSpPr/>
      </dsp:nvSpPr>
      <dsp:spPr>
        <a:xfrm>
          <a:off x="2501733" y="967236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5070018" y="2007878"/>
              </a:moveTo>
              <a:arcTo wR="2565695" hR="2565695" stAng="20846570" swAng="445079"/>
            </a:path>
          </a:pathLst>
        </a:custGeom>
        <a:noFill/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09E8C5-A173-45B7-84E1-2C5E55B2BADD}">
      <dsp:nvSpPr>
        <dsp:cNvPr id="0" name=""/>
        <dsp:cNvSpPr/>
      </dsp:nvSpPr>
      <dsp:spPr>
        <a:xfrm>
          <a:off x="5175358" y="3413213"/>
          <a:ext cx="4566574" cy="1332351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400" b="1" kern="1200"/>
            <a:t>Формирование отчета об исполнении бюджета предыдущего года </a:t>
          </a:r>
          <a:endParaRPr lang="ru-RU" sz="14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(Администрация РМР, муниципальные казенные  и бюджетные учреждения РМР, Финансовое управление администрации РМР)</a:t>
          </a:r>
          <a:endParaRPr lang="ru-RU" sz="1400" kern="1200"/>
        </a:p>
      </dsp:txBody>
      <dsp:txXfrm>
        <a:off x="5175358" y="3413213"/>
        <a:ext cx="4566574" cy="1332351"/>
      </dsp:txXfrm>
    </dsp:sp>
    <dsp:sp modelId="{A6A47DAF-677A-4343-A2C3-42DE9B32D4F3}">
      <dsp:nvSpPr>
        <dsp:cNvPr id="0" name=""/>
        <dsp:cNvSpPr/>
      </dsp:nvSpPr>
      <dsp:spPr>
        <a:xfrm>
          <a:off x="2238354" y="159632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4058242" y="4652581"/>
              </a:moveTo>
              <a:arcTo wR="2565695" hR="2565695" stAng="3265652" swAng="448597"/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2E45C6-00A1-46DF-976E-FBEB16775892}">
      <dsp:nvSpPr>
        <dsp:cNvPr id="0" name=""/>
        <dsp:cNvSpPr/>
      </dsp:nvSpPr>
      <dsp:spPr>
        <a:xfrm>
          <a:off x="1936844" y="5038927"/>
          <a:ext cx="6011583" cy="1205061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Утверждение отчета об исполнении бюджета  Романовского муниципального района </a:t>
          </a:r>
          <a:r>
            <a:rPr lang="ru-RU" sz="1600" b="1" kern="1200" baseline="0"/>
            <a:t>предыдущего года </a:t>
          </a:r>
          <a:endParaRPr lang="ru-RU" sz="1600" kern="1200" baseline="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 baseline="0"/>
            <a:t>(Муниципальное Собрание Романовского</a:t>
          </a:r>
          <a:r>
            <a:rPr lang="ru-RU" sz="1600" b="1" kern="1200"/>
            <a:t> муниципального района) </a:t>
          </a:r>
          <a:endParaRPr lang="ru-RU" sz="1600" kern="1200"/>
        </a:p>
      </dsp:txBody>
      <dsp:txXfrm>
        <a:off x="1936844" y="5038927"/>
        <a:ext cx="6011583" cy="1205061"/>
      </dsp:txXfrm>
    </dsp:sp>
    <dsp:sp modelId="{FFD87610-0161-40AA-B6F2-206B8389E2FA}">
      <dsp:nvSpPr>
        <dsp:cNvPr id="0" name=""/>
        <dsp:cNvSpPr/>
      </dsp:nvSpPr>
      <dsp:spPr>
        <a:xfrm>
          <a:off x="2567430" y="173641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1330686" y="4814594"/>
              </a:moveTo>
              <a:arcTo wR="2565695" hR="2565695" stAng="7126434" swAng="441983"/>
            </a:path>
          </a:pathLst>
        </a:custGeom>
        <a:noFill/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90D23B-0864-49AA-8899-C39A68891A17}">
      <dsp:nvSpPr>
        <dsp:cNvPr id="0" name=""/>
        <dsp:cNvSpPr/>
      </dsp:nvSpPr>
      <dsp:spPr>
        <a:xfrm>
          <a:off x="0" y="3406067"/>
          <a:ext cx="4960833" cy="1338749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Составление проекта бюджета  очередного года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(Администрация РМР, муниципальные казенные и бюджетные учреждения РМР, Финансовое управление администрации РМР)</a:t>
          </a:r>
        </a:p>
      </dsp:txBody>
      <dsp:txXfrm>
        <a:off x="0" y="3406067"/>
        <a:ext cx="4960833" cy="1338749"/>
      </dsp:txXfrm>
    </dsp:sp>
    <dsp:sp modelId="{97716750-295B-454A-9006-FAED3D941721}">
      <dsp:nvSpPr>
        <dsp:cNvPr id="0" name=""/>
        <dsp:cNvSpPr/>
      </dsp:nvSpPr>
      <dsp:spPr>
        <a:xfrm>
          <a:off x="2301011" y="683305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451" y="2613816"/>
              </a:moveTo>
              <a:arcTo wR="2565695" hR="2565695" stAng="10735519" swAng="439691"/>
            </a:path>
          </a:pathLst>
        </a:custGeom>
        <a:noFill/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880C1E-8D85-4DFD-AAAB-2C959FEA2F71}">
      <dsp:nvSpPr>
        <dsp:cNvPr id="0" name=""/>
        <dsp:cNvSpPr/>
      </dsp:nvSpPr>
      <dsp:spPr>
        <a:xfrm>
          <a:off x="9507" y="1545545"/>
          <a:ext cx="4923156" cy="1315872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Рассмотрение проекта бюджета  очередного года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(Муниципальное Собрание Романовского муниципального района)</a:t>
          </a:r>
          <a:endParaRPr lang="ru-RU" sz="1600" kern="1200"/>
        </a:p>
      </dsp:txBody>
      <dsp:txXfrm>
        <a:off x="9507" y="1545545"/>
        <a:ext cx="4923156" cy="1315872"/>
      </dsp:txXfrm>
    </dsp:sp>
    <dsp:sp modelId="{721DEFBB-1F9A-49B2-BF53-F5BB824C640B}">
      <dsp:nvSpPr>
        <dsp:cNvPr id="0" name=""/>
        <dsp:cNvSpPr/>
      </dsp:nvSpPr>
      <dsp:spPr>
        <a:xfrm>
          <a:off x="2681379" y="867194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966599" y="559284"/>
              </a:moveTo>
              <a:arcTo wR="2565695" hR="2565695" stAng="13886723" swAng="742223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635F9FE-D1CB-4B62-8813-C1440244973D}">
      <dsp:nvSpPr>
        <dsp:cNvPr id="0" name=""/>
        <dsp:cNvSpPr/>
      </dsp:nvSpPr>
      <dsp:spPr>
        <a:xfrm>
          <a:off x="413233" y="88"/>
          <a:ext cx="2428542" cy="1214271"/>
        </a:xfrm>
        <a:prstGeom prst="roundRect">
          <a:avLst>
            <a:gd name="adj" fmla="val 10000"/>
          </a:avLst>
        </a:prstGeom>
        <a:solidFill>
          <a:srgbClr val="009DD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Дефицит (расходы больше доходов)</a:t>
          </a:r>
        </a:p>
      </dsp:txBody>
      <dsp:txXfrm>
        <a:off x="413233" y="88"/>
        <a:ext cx="2428542" cy="1214271"/>
      </dsp:txXfrm>
    </dsp:sp>
    <dsp:sp modelId="{CC2FD097-F3FB-4B3B-A75F-BAD9EC4A818B}">
      <dsp:nvSpPr>
        <dsp:cNvPr id="0" name=""/>
        <dsp:cNvSpPr/>
      </dsp:nvSpPr>
      <dsp:spPr>
        <a:xfrm>
          <a:off x="656087" y="1214360"/>
          <a:ext cx="242854" cy="910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  <a:noFill/>
        <a:ln w="25400" cap="flat" cmpd="sng" algn="ctr">
          <a:solidFill>
            <a:srgbClr val="0BD0D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A0B8A4-B681-4102-8750-4ABEBA00E471}">
      <dsp:nvSpPr>
        <dsp:cNvPr id="0" name=""/>
        <dsp:cNvSpPr/>
      </dsp:nvSpPr>
      <dsp:spPr>
        <a:xfrm>
          <a:off x="898942" y="1517927"/>
          <a:ext cx="1942834" cy="121427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09DD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расходов над доходами принимается решение об источниках покрытия дефицита (например, использовать имеющиеся остатки, взять  в долг)</a:t>
          </a:r>
        </a:p>
      </dsp:txBody>
      <dsp:txXfrm>
        <a:off x="898942" y="1517927"/>
        <a:ext cx="1942834" cy="1214271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635F9FE-D1CB-4B62-8813-C1440244973D}">
      <dsp:nvSpPr>
        <dsp:cNvPr id="0" name=""/>
        <dsp:cNvSpPr/>
      </dsp:nvSpPr>
      <dsp:spPr>
        <a:xfrm>
          <a:off x="413233" y="88"/>
          <a:ext cx="2428542" cy="1214271"/>
        </a:xfrm>
        <a:prstGeom prst="roundRect">
          <a:avLst>
            <a:gd name="adj" fmla="val 10000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Профицит (доходы больше расходов)</a:t>
          </a:r>
        </a:p>
      </dsp:txBody>
      <dsp:txXfrm>
        <a:off x="413233" y="88"/>
        <a:ext cx="2428542" cy="1214271"/>
      </dsp:txXfrm>
    </dsp:sp>
    <dsp:sp modelId="{CC2FD097-F3FB-4B3B-A75F-BAD9EC4A818B}">
      <dsp:nvSpPr>
        <dsp:cNvPr id="0" name=""/>
        <dsp:cNvSpPr/>
      </dsp:nvSpPr>
      <dsp:spPr>
        <a:xfrm>
          <a:off x="656087" y="1214360"/>
          <a:ext cx="242854" cy="910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A0B8A4-B681-4102-8750-4ABEBA00E471}">
      <dsp:nvSpPr>
        <dsp:cNvPr id="0" name=""/>
        <dsp:cNvSpPr/>
      </dsp:nvSpPr>
      <dsp:spPr>
        <a:xfrm>
          <a:off x="898942" y="1517927"/>
          <a:ext cx="1942834" cy="121427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доходов над  расходами принимается решение, как их использовать (например,накапливать остатки, погашать долг).</a:t>
          </a:r>
        </a:p>
      </dsp:txBody>
      <dsp:txXfrm>
        <a:off x="898942" y="1517927"/>
        <a:ext cx="1942834" cy="1214271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B411D71-A6B0-4BE0-8EC0-D99311D90749}">
      <dsp:nvSpPr>
        <dsp:cNvPr id="0" name=""/>
        <dsp:cNvSpPr/>
      </dsp:nvSpPr>
      <dsp:spPr>
        <a:xfrm>
          <a:off x="0" y="0"/>
          <a:ext cx="9563757" cy="1569457"/>
        </a:xfrm>
        <a:prstGeom prst="rect">
          <a:avLst/>
        </a:prstGeom>
        <a:solidFill>
          <a:schemeClr val="accent5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b="1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Межбюджетные трансферты - средства, предоставляемые одним бюджетом другому бюджету.</a:t>
          </a:r>
        </a:p>
      </dsp:txBody>
      <dsp:txXfrm>
        <a:off x="0" y="0"/>
        <a:ext cx="9563757" cy="1569457"/>
      </dsp:txXfrm>
    </dsp:sp>
    <dsp:sp modelId="{A39CB25B-B9EF-4DA5-96C0-B53537B03A8F}">
      <dsp:nvSpPr>
        <dsp:cNvPr id="0" name=""/>
        <dsp:cNvSpPr/>
      </dsp:nvSpPr>
      <dsp:spPr>
        <a:xfrm>
          <a:off x="4669" y="1569457"/>
          <a:ext cx="3184805" cy="3295860"/>
        </a:xfrm>
        <a:prstGeom prst="rect">
          <a:avLst/>
        </a:prstGeom>
        <a:solidFill>
          <a:schemeClr val="accent3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Дотации </a:t>
          </a:r>
          <a:r>
            <a:rPr lang="ru-RU" sz="1800" kern="1200">
              <a:solidFill>
                <a:sysClr val="windowText" lastClr="000000"/>
              </a:solidFill>
            </a:rPr>
            <a:t>- межбюджетные трансферты, предоставляемые на безвозмездной и безвозвратной основе (без </a:t>
          </a:r>
          <a:r>
            <a:rPr lang="ru-RU" sz="1800" b="0" kern="1200">
              <a:solidFill>
                <a:sysClr val="windowText" lastClr="000000"/>
              </a:solidFill>
            </a:rPr>
            <a:t>установления направлений и (или) условий их использования).</a:t>
          </a:r>
        </a:p>
      </dsp:txBody>
      <dsp:txXfrm>
        <a:off x="4669" y="1569457"/>
        <a:ext cx="3184805" cy="3295860"/>
      </dsp:txXfrm>
    </dsp:sp>
    <dsp:sp modelId="{E3F50E39-E6AA-475E-B1A7-213B50BE7700}">
      <dsp:nvSpPr>
        <dsp:cNvPr id="0" name=""/>
        <dsp:cNvSpPr/>
      </dsp:nvSpPr>
      <dsp:spPr>
        <a:xfrm>
          <a:off x="3189475" y="1569457"/>
          <a:ext cx="3184805" cy="329586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Субсидии </a:t>
          </a:r>
          <a:r>
            <a:rPr lang="ru-RU" sz="1800" kern="1200">
              <a:solidFill>
                <a:sysClr val="windowText" lastClr="000000"/>
              </a:solidFill>
            </a:rPr>
            <a:t>-межбюджетные трансферты, предоставляемые бюджетам в целях софинансирования расходных обязательств, возникающих при выполнении полномочий органов местного самоуправления (устанавливаются направления и (или) условия использования)</a:t>
          </a:r>
        </a:p>
      </dsp:txBody>
      <dsp:txXfrm>
        <a:off x="3189475" y="1569457"/>
        <a:ext cx="3184805" cy="3295860"/>
      </dsp:txXfrm>
    </dsp:sp>
    <dsp:sp modelId="{5C2ACC7A-2403-43B7-9ABE-3E0B6EAD8DC9}">
      <dsp:nvSpPr>
        <dsp:cNvPr id="0" name=""/>
        <dsp:cNvSpPr/>
      </dsp:nvSpPr>
      <dsp:spPr>
        <a:xfrm>
          <a:off x="6374281" y="1569457"/>
          <a:ext cx="3184805" cy="3295860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Субвенции </a:t>
          </a:r>
          <a:r>
            <a:rPr lang="ru-RU" sz="1800" kern="1200">
              <a:solidFill>
                <a:sysClr val="windowText" lastClr="000000"/>
              </a:solidFill>
            </a:rPr>
            <a:t>- межбюджетные трансферты, предоставляемые бюджетам в целях финансового обеспечения расходных обязательств, возникающих при выполнении переданных в установленном порядке полномочий органов государственной власти (устанавливаются направления и условия использования).</a:t>
          </a:r>
        </a:p>
      </dsp:txBody>
      <dsp:txXfrm>
        <a:off x="6374281" y="1569457"/>
        <a:ext cx="3184805" cy="3295860"/>
      </dsp:txXfrm>
    </dsp:sp>
    <dsp:sp modelId="{0B83A97A-60B2-4190-AFE9-15A9F66F51BB}">
      <dsp:nvSpPr>
        <dsp:cNvPr id="0" name=""/>
        <dsp:cNvSpPr/>
      </dsp:nvSpPr>
      <dsp:spPr>
        <a:xfrm>
          <a:off x="0" y="4865317"/>
          <a:ext cx="9563757" cy="366206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D0BD2-8E53-42AC-9382-C7DA9F7A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4294963590</TotalTime>
  <Pages>47</Pages>
  <Words>5276</Words>
  <Characters>30077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35283</CharactersWithSpaces>
  <SharedDoc>false</SharedDoc>
  <HLinks>
    <vt:vector size="6" baseType="variant">
      <vt:variant>
        <vt:i4>3604491</vt:i4>
      </vt:variant>
      <vt:variant>
        <vt:i4>30</vt:i4>
      </vt:variant>
      <vt:variant>
        <vt:i4>0</vt:i4>
      </vt:variant>
      <vt:variant>
        <vt:i4>5</vt:i4>
      </vt:variant>
      <vt:variant>
        <vt:lpwstr>mailto:pirfin@krasmail.ru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177</cp:revision>
  <cp:lastPrinted>2017-11-10T07:57:00Z</cp:lastPrinted>
  <dcterms:created xsi:type="dcterms:W3CDTF">2015-12-29T08:04:00Z</dcterms:created>
  <dcterms:modified xsi:type="dcterms:W3CDTF">2017-11-10T11:10:00Z</dcterms:modified>
</cp:coreProperties>
</file>